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F43ED" w14:textId="77777777" w:rsidR="00281E2A" w:rsidRDefault="00281E2A" w:rsidP="00704436">
      <w:pPr>
        <w:spacing w:line="260" w:lineRule="exact"/>
        <w:rPr>
          <w:b w:val="0"/>
          <w:sz w:val="20"/>
          <w:szCs w:val="20"/>
        </w:rPr>
      </w:pPr>
      <w:bookmarkStart w:id="0" w:name="_GoBack"/>
      <w:bookmarkEnd w:id="0"/>
    </w:p>
    <w:p w14:paraId="545DC040" w14:textId="77777777" w:rsidR="00281E2A" w:rsidRDefault="00281E2A" w:rsidP="00704436">
      <w:pPr>
        <w:spacing w:line="260" w:lineRule="exact"/>
        <w:rPr>
          <w:b w:val="0"/>
          <w:sz w:val="20"/>
          <w:szCs w:val="20"/>
        </w:rPr>
      </w:pPr>
    </w:p>
    <w:p w14:paraId="61971B68" w14:textId="77777777" w:rsidR="00B9238C" w:rsidRPr="00B9238C" w:rsidRDefault="00B9238C" w:rsidP="00B9238C">
      <w:pPr>
        <w:pStyle w:val="Default"/>
        <w:rPr>
          <w:rFonts w:eastAsiaTheme="minorEastAsia"/>
          <w:bCs/>
          <w:sz w:val="22"/>
          <w:szCs w:val="22"/>
        </w:rPr>
      </w:pPr>
      <w:r w:rsidRPr="00B9238C">
        <w:rPr>
          <w:rFonts w:eastAsiaTheme="minorEastAsia"/>
          <w:bCs/>
          <w:sz w:val="22"/>
          <w:szCs w:val="22"/>
        </w:rPr>
        <w:t xml:space="preserve">6 de </w:t>
      </w:r>
      <w:proofErr w:type="spellStart"/>
      <w:r w:rsidRPr="00B9238C">
        <w:rPr>
          <w:rFonts w:eastAsiaTheme="minorEastAsia"/>
          <w:bCs/>
          <w:sz w:val="22"/>
          <w:szCs w:val="22"/>
        </w:rPr>
        <w:t>septiembre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2020</w:t>
      </w:r>
    </w:p>
    <w:p w14:paraId="7D035947" w14:textId="77777777" w:rsidR="00B9238C" w:rsidRPr="00B9238C" w:rsidRDefault="00B9238C" w:rsidP="00B9238C">
      <w:pPr>
        <w:pStyle w:val="Default"/>
        <w:rPr>
          <w:rFonts w:eastAsiaTheme="minorEastAsia"/>
          <w:bCs/>
          <w:sz w:val="22"/>
          <w:szCs w:val="22"/>
        </w:rPr>
      </w:pPr>
    </w:p>
    <w:p w14:paraId="048503F0" w14:textId="77777777" w:rsidR="00B9238C" w:rsidRPr="00B9238C" w:rsidRDefault="00B9238C" w:rsidP="00B9238C">
      <w:pPr>
        <w:pStyle w:val="Default"/>
        <w:rPr>
          <w:rFonts w:eastAsiaTheme="minorEastAsia"/>
          <w:bCs/>
          <w:sz w:val="22"/>
          <w:szCs w:val="22"/>
        </w:rPr>
      </w:pPr>
      <w:proofErr w:type="spellStart"/>
      <w:r w:rsidRPr="00B9238C">
        <w:rPr>
          <w:rFonts w:eastAsiaTheme="minorEastAsia"/>
          <w:bCs/>
          <w:sz w:val="22"/>
          <w:szCs w:val="22"/>
        </w:rPr>
        <w:t>Estimado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Padre / Tutor:</w:t>
      </w:r>
    </w:p>
    <w:p w14:paraId="7DF4CD80" w14:textId="77777777" w:rsidR="00B9238C" w:rsidRPr="00B9238C" w:rsidRDefault="00B9238C" w:rsidP="00B9238C">
      <w:pPr>
        <w:pStyle w:val="Default"/>
        <w:rPr>
          <w:rFonts w:eastAsiaTheme="minorEastAsia"/>
          <w:bCs/>
          <w:sz w:val="22"/>
          <w:szCs w:val="22"/>
        </w:rPr>
      </w:pPr>
    </w:p>
    <w:p w14:paraId="237953F6" w14:textId="5BE8E48C" w:rsidR="00B9238C" w:rsidRDefault="00B9238C" w:rsidP="00B9238C">
      <w:pPr>
        <w:pStyle w:val="Default"/>
        <w:rPr>
          <w:rFonts w:eastAsiaTheme="minorEastAsia"/>
          <w:bCs/>
          <w:sz w:val="22"/>
          <w:szCs w:val="22"/>
        </w:rPr>
      </w:pPr>
      <w:r w:rsidRPr="00B9238C">
        <w:rPr>
          <w:rFonts w:eastAsiaTheme="minorEastAsia"/>
          <w:bCs/>
          <w:sz w:val="22"/>
          <w:szCs w:val="22"/>
        </w:rPr>
        <w:t>¡</w:t>
      </w:r>
      <w:proofErr w:type="spellStart"/>
      <w:r w:rsidRPr="00B9238C">
        <w:rPr>
          <w:rFonts w:eastAsiaTheme="minorEastAsia"/>
          <w:bCs/>
          <w:sz w:val="22"/>
          <w:szCs w:val="22"/>
        </w:rPr>
        <w:t>Espero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que el </w:t>
      </w:r>
      <w:proofErr w:type="spellStart"/>
      <w:r w:rsidRPr="00B9238C">
        <w:rPr>
          <w:rFonts w:eastAsiaTheme="minorEastAsia"/>
          <w:bCs/>
          <w:sz w:val="22"/>
          <w:szCs w:val="22"/>
        </w:rPr>
        <w:t>año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2019 </w:t>
      </w:r>
      <w:proofErr w:type="spellStart"/>
      <w:r w:rsidRPr="00B9238C">
        <w:rPr>
          <w:rFonts w:eastAsiaTheme="minorEastAsia"/>
          <w:bCs/>
          <w:sz w:val="22"/>
          <w:szCs w:val="22"/>
        </w:rPr>
        <w:t>haya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comenzado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con </w:t>
      </w:r>
      <w:proofErr w:type="spellStart"/>
      <w:r w:rsidRPr="00B9238C">
        <w:rPr>
          <w:rFonts w:eastAsiaTheme="minorEastAsia"/>
          <w:bCs/>
          <w:sz w:val="22"/>
          <w:szCs w:val="22"/>
        </w:rPr>
        <w:t>éxito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para </w:t>
      </w:r>
      <w:proofErr w:type="spellStart"/>
      <w:r w:rsidRPr="00B9238C">
        <w:rPr>
          <w:rFonts w:eastAsiaTheme="minorEastAsia"/>
          <w:bCs/>
          <w:sz w:val="22"/>
          <w:szCs w:val="22"/>
        </w:rPr>
        <w:t>todos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ustedes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! Como padre / tutor de un </w:t>
      </w:r>
      <w:proofErr w:type="spellStart"/>
      <w:r w:rsidRPr="00B9238C">
        <w:rPr>
          <w:rFonts w:eastAsiaTheme="minorEastAsia"/>
          <w:bCs/>
          <w:sz w:val="22"/>
          <w:szCs w:val="22"/>
        </w:rPr>
        <w:t>estudiante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la Escuela Primaria Archer, </w:t>
      </w:r>
      <w:proofErr w:type="spellStart"/>
      <w:r w:rsidRPr="00B9238C">
        <w:rPr>
          <w:rFonts w:eastAsiaTheme="minorEastAsia"/>
          <w:bCs/>
          <w:sz w:val="22"/>
          <w:szCs w:val="22"/>
        </w:rPr>
        <w:t>escribo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esta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carta para </w:t>
      </w:r>
      <w:proofErr w:type="spellStart"/>
      <w:r w:rsidRPr="00B9238C">
        <w:rPr>
          <w:rFonts w:eastAsiaTheme="minorEastAsia"/>
          <w:bCs/>
          <w:sz w:val="22"/>
          <w:szCs w:val="22"/>
        </w:rPr>
        <w:t>informarles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que la Escuela Primaria Archer ha </w:t>
      </w:r>
      <w:proofErr w:type="spellStart"/>
      <w:r w:rsidRPr="00B9238C">
        <w:rPr>
          <w:rFonts w:eastAsiaTheme="minorEastAsia"/>
          <w:bCs/>
          <w:sz w:val="22"/>
          <w:szCs w:val="22"/>
        </w:rPr>
        <w:t>sido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designada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como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una </w:t>
      </w:r>
      <w:proofErr w:type="spellStart"/>
      <w:r w:rsidRPr="00B9238C">
        <w:rPr>
          <w:rFonts w:eastAsiaTheme="minorEastAsia"/>
          <w:bCs/>
          <w:sz w:val="22"/>
          <w:szCs w:val="22"/>
        </w:rPr>
        <w:t>escuela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</w:t>
      </w:r>
      <w:proofErr w:type="spellStart"/>
      <w:r w:rsidRPr="00B9238C">
        <w:rPr>
          <w:rFonts w:eastAsiaTheme="minorEastAsia"/>
          <w:bCs/>
          <w:sz w:val="22"/>
          <w:szCs w:val="22"/>
        </w:rPr>
        <w:t>Apoyo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Específico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y </w:t>
      </w:r>
      <w:proofErr w:type="spellStart"/>
      <w:r w:rsidRPr="00B9238C">
        <w:rPr>
          <w:rFonts w:eastAsiaTheme="minorEastAsia"/>
          <w:bCs/>
          <w:sz w:val="22"/>
          <w:szCs w:val="22"/>
        </w:rPr>
        <w:t>Mejoramiento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Adicional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</w:t>
      </w:r>
      <w:proofErr w:type="spellStart"/>
      <w:r w:rsidRPr="00B9238C">
        <w:rPr>
          <w:rFonts w:eastAsiaTheme="minorEastAsia"/>
          <w:bCs/>
          <w:sz w:val="22"/>
          <w:szCs w:val="22"/>
        </w:rPr>
        <w:t>Apoyo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Específico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(TSI-AT) por Junta de </w:t>
      </w:r>
      <w:proofErr w:type="spellStart"/>
      <w:r w:rsidRPr="00B9238C">
        <w:rPr>
          <w:rFonts w:eastAsiaTheme="minorEastAsia"/>
          <w:bCs/>
          <w:sz w:val="22"/>
          <w:szCs w:val="22"/>
        </w:rPr>
        <w:t>Educación</w:t>
      </w:r>
      <w:proofErr w:type="spellEnd"/>
      <w:r>
        <w:rPr>
          <w:rFonts w:eastAsiaTheme="minorEastAsia"/>
          <w:bCs/>
          <w:sz w:val="22"/>
          <w:szCs w:val="22"/>
        </w:rPr>
        <w:t xml:space="preserve"> del</w:t>
      </w:r>
      <w:r w:rsidRPr="00B9238C">
        <w:rPr>
          <w:rFonts w:eastAsiaTheme="minorEastAsia"/>
          <w:bCs/>
          <w:sz w:val="22"/>
          <w:szCs w:val="22"/>
        </w:rPr>
        <w:t xml:space="preserve"> Estado de Carolina del Norte Como se </w:t>
      </w:r>
      <w:proofErr w:type="spellStart"/>
      <w:r w:rsidRPr="00B9238C">
        <w:rPr>
          <w:rFonts w:eastAsiaTheme="minorEastAsia"/>
          <w:bCs/>
          <w:sz w:val="22"/>
          <w:szCs w:val="22"/>
        </w:rPr>
        <w:t>indica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en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la </w:t>
      </w:r>
      <w:proofErr w:type="spellStart"/>
      <w:r w:rsidRPr="00B9238C">
        <w:rPr>
          <w:rFonts w:eastAsiaTheme="minorEastAsia"/>
          <w:bCs/>
          <w:sz w:val="22"/>
          <w:szCs w:val="22"/>
        </w:rPr>
        <w:t>Sección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1111 (d) (2) de la ESSA, Carolina del Norte </w:t>
      </w:r>
      <w:proofErr w:type="spellStart"/>
      <w:r w:rsidRPr="00B9238C">
        <w:rPr>
          <w:rFonts w:eastAsiaTheme="minorEastAsia"/>
          <w:bCs/>
          <w:sz w:val="22"/>
          <w:szCs w:val="22"/>
        </w:rPr>
        <w:t>tuvo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que </w:t>
      </w:r>
      <w:proofErr w:type="spellStart"/>
      <w:r w:rsidRPr="00B9238C">
        <w:rPr>
          <w:rFonts w:eastAsiaTheme="minorEastAsia"/>
          <w:bCs/>
          <w:sz w:val="22"/>
          <w:szCs w:val="22"/>
        </w:rPr>
        <w:t>identificar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escuelas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para </w:t>
      </w:r>
      <w:proofErr w:type="spellStart"/>
      <w:r w:rsidRPr="00B9238C">
        <w:rPr>
          <w:rFonts w:eastAsiaTheme="minorEastAsia"/>
          <w:bCs/>
          <w:sz w:val="22"/>
          <w:szCs w:val="22"/>
        </w:rPr>
        <w:t>recibir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apoyo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y </w:t>
      </w:r>
      <w:proofErr w:type="spellStart"/>
      <w:r w:rsidRPr="00B9238C">
        <w:rPr>
          <w:rFonts w:eastAsiaTheme="minorEastAsia"/>
          <w:bCs/>
          <w:sz w:val="22"/>
          <w:szCs w:val="22"/>
        </w:rPr>
        <w:t>mejora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específicos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. Las </w:t>
      </w:r>
      <w:proofErr w:type="spellStart"/>
      <w:r w:rsidRPr="00B9238C">
        <w:rPr>
          <w:rFonts w:eastAsiaTheme="minorEastAsia"/>
          <w:bCs/>
          <w:sz w:val="22"/>
          <w:szCs w:val="22"/>
        </w:rPr>
        <w:t>escuelas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TSI-AT </w:t>
      </w:r>
      <w:proofErr w:type="spellStart"/>
      <w:r w:rsidRPr="00B9238C">
        <w:rPr>
          <w:rFonts w:eastAsiaTheme="minorEastAsia"/>
          <w:bCs/>
          <w:sz w:val="22"/>
          <w:szCs w:val="22"/>
        </w:rPr>
        <w:t>en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Carolina del Norte son </w:t>
      </w:r>
      <w:proofErr w:type="spellStart"/>
      <w:r w:rsidRPr="00B9238C">
        <w:rPr>
          <w:rFonts w:eastAsiaTheme="minorEastAsia"/>
          <w:bCs/>
          <w:sz w:val="22"/>
          <w:szCs w:val="22"/>
        </w:rPr>
        <w:t>aquellas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que </w:t>
      </w:r>
      <w:proofErr w:type="spellStart"/>
      <w:r w:rsidRPr="00B9238C">
        <w:rPr>
          <w:rFonts w:eastAsiaTheme="minorEastAsia"/>
          <w:bCs/>
          <w:sz w:val="22"/>
          <w:szCs w:val="22"/>
        </w:rPr>
        <w:t>tienen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un </w:t>
      </w:r>
      <w:proofErr w:type="spellStart"/>
      <w:r w:rsidRPr="00B9238C">
        <w:rPr>
          <w:rFonts w:eastAsiaTheme="minorEastAsia"/>
          <w:bCs/>
          <w:sz w:val="22"/>
          <w:szCs w:val="22"/>
        </w:rPr>
        <w:t>subgrupo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bajo </w:t>
      </w:r>
      <w:proofErr w:type="spellStart"/>
      <w:r w:rsidRPr="00B9238C">
        <w:rPr>
          <w:rFonts w:eastAsiaTheme="minorEastAsia"/>
          <w:bCs/>
          <w:sz w:val="22"/>
          <w:szCs w:val="22"/>
        </w:rPr>
        <w:t>rendimiento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. La </w:t>
      </w:r>
      <w:proofErr w:type="spellStart"/>
      <w:r w:rsidRPr="00B9238C">
        <w:rPr>
          <w:rFonts w:eastAsiaTheme="minorEastAsia"/>
          <w:bCs/>
          <w:sz w:val="22"/>
          <w:szCs w:val="22"/>
        </w:rPr>
        <w:t>intención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</w:t>
      </w:r>
      <w:proofErr w:type="spellStart"/>
      <w:r w:rsidRPr="00B9238C">
        <w:rPr>
          <w:rFonts w:eastAsiaTheme="minorEastAsia"/>
          <w:bCs/>
          <w:sz w:val="22"/>
          <w:szCs w:val="22"/>
        </w:rPr>
        <w:t>esta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oportunidad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es </w:t>
      </w:r>
      <w:proofErr w:type="spellStart"/>
      <w:r w:rsidRPr="00B9238C">
        <w:rPr>
          <w:rFonts w:eastAsiaTheme="minorEastAsia"/>
          <w:bCs/>
          <w:sz w:val="22"/>
          <w:szCs w:val="22"/>
        </w:rPr>
        <w:t>mejorar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los </w:t>
      </w:r>
      <w:proofErr w:type="spellStart"/>
      <w:r w:rsidRPr="00B9238C">
        <w:rPr>
          <w:rFonts w:eastAsiaTheme="minorEastAsia"/>
          <w:bCs/>
          <w:sz w:val="22"/>
          <w:szCs w:val="22"/>
        </w:rPr>
        <w:t>resultados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</w:t>
      </w:r>
      <w:proofErr w:type="spellStart"/>
      <w:r w:rsidRPr="00B9238C">
        <w:rPr>
          <w:rFonts w:eastAsiaTheme="minorEastAsia"/>
          <w:bCs/>
          <w:sz w:val="22"/>
          <w:szCs w:val="22"/>
        </w:rPr>
        <w:t>educativos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</w:t>
      </w:r>
      <w:proofErr w:type="spellStart"/>
      <w:r w:rsidRPr="00B9238C">
        <w:rPr>
          <w:rFonts w:eastAsiaTheme="minorEastAsia"/>
          <w:bCs/>
          <w:sz w:val="22"/>
          <w:szCs w:val="22"/>
        </w:rPr>
        <w:t>todos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los </w:t>
      </w:r>
      <w:proofErr w:type="spellStart"/>
      <w:r w:rsidRPr="00B9238C">
        <w:rPr>
          <w:rFonts w:eastAsiaTheme="minorEastAsia"/>
          <w:bCs/>
          <w:sz w:val="22"/>
          <w:szCs w:val="22"/>
        </w:rPr>
        <w:t>estudiantes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, </w:t>
      </w:r>
      <w:proofErr w:type="spellStart"/>
      <w:r w:rsidRPr="00B9238C">
        <w:rPr>
          <w:rFonts w:eastAsiaTheme="minorEastAsia"/>
          <w:bCs/>
          <w:sz w:val="22"/>
          <w:szCs w:val="22"/>
        </w:rPr>
        <w:t>cerrar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las </w:t>
      </w:r>
      <w:proofErr w:type="spellStart"/>
      <w:r w:rsidRPr="00B9238C">
        <w:rPr>
          <w:rFonts w:eastAsiaTheme="minorEastAsia"/>
          <w:bCs/>
          <w:sz w:val="22"/>
          <w:szCs w:val="22"/>
        </w:rPr>
        <w:t>brechas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</w:t>
      </w:r>
      <w:proofErr w:type="spellStart"/>
      <w:r w:rsidRPr="00B9238C">
        <w:rPr>
          <w:rFonts w:eastAsiaTheme="minorEastAsia"/>
          <w:bCs/>
          <w:sz w:val="22"/>
          <w:szCs w:val="22"/>
        </w:rPr>
        <w:t>rendimiento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, </w:t>
      </w:r>
      <w:proofErr w:type="spellStart"/>
      <w:r w:rsidRPr="00B9238C">
        <w:rPr>
          <w:rFonts w:eastAsiaTheme="minorEastAsia"/>
          <w:bCs/>
          <w:sz w:val="22"/>
          <w:szCs w:val="22"/>
        </w:rPr>
        <w:t>aumentar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la </w:t>
      </w:r>
      <w:proofErr w:type="spellStart"/>
      <w:r w:rsidRPr="00B9238C">
        <w:rPr>
          <w:rFonts w:eastAsiaTheme="minorEastAsia"/>
          <w:bCs/>
          <w:sz w:val="22"/>
          <w:szCs w:val="22"/>
        </w:rPr>
        <w:t>equidad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y </w:t>
      </w:r>
      <w:proofErr w:type="spellStart"/>
      <w:r w:rsidRPr="00B9238C">
        <w:rPr>
          <w:rFonts w:eastAsiaTheme="minorEastAsia"/>
          <w:bCs/>
          <w:sz w:val="22"/>
          <w:szCs w:val="22"/>
        </w:rPr>
        <w:t>mejorar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la </w:t>
      </w:r>
      <w:proofErr w:type="spellStart"/>
      <w:r w:rsidRPr="00B9238C">
        <w:rPr>
          <w:rFonts w:eastAsiaTheme="minorEastAsia"/>
          <w:bCs/>
          <w:sz w:val="22"/>
          <w:szCs w:val="22"/>
        </w:rPr>
        <w:t>calidad</w:t>
      </w:r>
      <w:proofErr w:type="spellEnd"/>
      <w:r w:rsidRPr="00B9238C">
        <w:rPr>
          <w:rFonts w:eastAsiaTheme="minorEastAsia"/>
          <w:bCs/>
          <w:sz w:val="22"/>
          <w:szCs w:val="22"/>
        </w:rPr>
        <w:t xml:space="preserve"> de la </w:t>
      </w:r>
      <w:proofErr w:type="spellStart"/>
      <w:r w:rsidRPr="00B9238C">
        <w:rPr>
          <w:rFonts w:eastAsiaTheme="minorEastAsia"/>
          <w:bCs/>
          <w:sz w:val="22"/>
          <w:szCs w:val="22"/>
        </w:rPr>
        <w:t>instrucción</w:t>
      </w:r>
      <w:proofErr w:type="spellEnd"/>
      <w:r w:rsidRPr="00B9238C">
        <w:rPr>
          <w:rFonts w:eastAsiaTheme="minorEastAsia"/>
          <w:bCs/>
          <w:sz w:val="22"/>
          <w:szCs w:val="22"/>
        </w:rPr>
        <w:t>.</w:t>
      </w:r>
    </w:p>
    <w:p w14:paraId="31D5629B" w14:textId="77777777" w:rsidR="00B9238C" w:rsidRDefault="00B9238C" w:rsidP="00B9238C">
      <w:pPr>
        <w:pStyle w:val="Default"/>
        <w:rPr>
          <w:rFonts w:eastAsiaTheme="minorEastAsia"/>
          <w:bCs/>
          <w:sz w:val="22"/>
          <w:szCs w:val="22"/>
        </w:rPr>
      </w:pPr>
    </w:p>
    <w:p w14:paraId="4680B9A6" w14:textId="0A751EA5" w:rsidR="00802E76" w:rsidRPr="00F27F8B" w:rsidRDefault="00B9238C" w:rsidP="00B9238C">
      <w:pPr>
        <w:contextualSpacing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Como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escuela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TSI-AT, la Escuela Primaria Archer debe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desarrollar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un plan integral que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aborde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específicamente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cómo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la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escuela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mejorará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el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rendimiento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estudiantil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. El plan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también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incluirá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cómo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nuestro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distrito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nos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apoyará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y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monitoreará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el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progreso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de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nuestra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escuela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. El plan integral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abordará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las </w:t>
      </w:r>
      <w:proofErr w:type="spell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siguientes</w:t>
      </w:r>
      <w:proofErr w:type="spellEnd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proofErr w:type="spellStart"/>
      <w:proofErr w:type="gramStart"/>
      <w:r w:rsidRPr="00B9238C">
        <w:rPr>
          <w:rFonts w:ascii="Times New Roman" w:eastAsia="MS Mincho" w:hAnsi="Times New Roman" w:cs="Times New Roman"/>
          <w:b w:val="0"/>
          <w:bCs w:val="0"/>
          <w:color w:val="auto"/>
          <w:sz w:val="22"/>
          <w:szCs w:val="22"/>
        </w:rPr>
        <w:t>áreas:</w:t>
      </w:r>
      <w:r w:rsidR="00802E76" w:rsidRPr="00F27F8B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Classroom</w:t>
      </w:r>
      <w:proofErr w:type="spellEnd"/>
      <w:proofErr w:type="gramEnd"/>
      <w:r w:rsidR="00802E76" w:rsidRPr="00F27F8B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Management</w:t>
      </w:r>
    </w:p>
    <w:p w14:paraId="4554A792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Instrucción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alineada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con los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estándares</w:t>
      </w:r>
      <w:proofErr w:type="spellEnd"/>
    </w:p>
    <w:p w14:paraId="5BAD6607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Comunidades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aprendizaje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profesional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(PLC)</w:t>
      </w:r>
    </w:p>
    <w:p w14:paraId="262FFA27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Liderazgo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educativo</w:t>
      </w:r>
      <w:proofErr w:type="spellEnd"/>
    </w:p>
    <w:p w14:paraId="199C7B51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Reclutamiento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y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retención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maestros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efectivos</w:t>
      </w:r>
      <w:proofErr w:type="spellEnd"/>
    </w:p>
    <w:p w14:paraId="2333A167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Soporte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para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transiciones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grado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a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grado</w:t>
      </w:r>
      <w:proofErr w:type="spellEnd"/>
    </w:p>
    <w:p w14:paraId="0EC3B121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Implementación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un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sistema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instrucción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por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niveles</w:t>
      </w:r>
      <w:proofErr w:type="spellEnd"/>
    </w:p>
    <w:p w14:paraId="046F081F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Toma de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decisiones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basada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en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datos</w:t>
      </w:r>
      <w:proofErr w:type="spellEnd"/>
    </w:p>
    <w:p w14:paraId="32974B87" w14:textId="77777777" w:rsidR="00B9238C" w:rsidRP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Servicios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apoyo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al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estudiante</w:t>
      </w:r>
      <w:proofErr w:type="spellEnd"/>
    </w:p>
    <w:p w14:paraId="10694491" w14:textId="77777777" w:rsidR="00B9238C" w:rsidRDefault="00B9238C" w:rsidP="00B923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</w:pPr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•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Participación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de la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familia</w:t>
      </w:r>
      <w:proofErr w:type="spellEnd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 xml:space="preserve"> y la </w:t>
      </w:r>
      <w:proofErr w:type="spellStart"/>
      <w:r w:rsidRPr="00B9238C">
        <w:rPr>
          <w:rFonts w:ascii="Times New Roman" w:eastAsia="Times New Roman" w:hAnsi="Times New Roman" w:cs="Times New Roman"/>
          <w:b w:val="0"/>
          <w:kern w:val="24"/>
          <w:sz w:val="22"/>
          <w:szCs w:val="22"/>
        </w:rPr>
        <w:t>comunidad</w:t>
      </w:r>
      <w:proofErr w:type="spellEnd"/>
    </w:p>
    <w:p w14:paraId="4940545F" w14:textId="32F5025D" w:rsidR="00A220A9" w:rsidRDefault="00B9238C" w:rsidP="00802E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proofErr w:type="spellStart"/>
      <w:r w:rsidRPr="00B9238C">
        <w:rPr>
          <w:rFonts w:ascii="Times New Roman" w:hAnsi="Times New Roman" w:cs="Times New Roman"/>
          <w:sz w:val="22"/>
          <w:szCs w:val="22"/>
        </w:rPr>
        <w:t>Hemos</w:t>
      </w:r>
      <w:proofErr w:type="spellEnd"/>
      <w:r w:rsidRPr="00B9238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9238C">
        <w:rPr>
          <w:rFonts w:ascii="Times New Roman" w:hAnsi="Times New Roman" w:cs="Times New Roman"/>
          <w:sz w:val="22"/>
          <w:szCs w:val="22"/>
        </w:rPr>
        <w:t>establecido</w:t>
      </w:r>
      <w:proofErr w:type="spellEnd"/>
      <w:r w:rsidRPr="00B9238C">
        <w:rPr>
          <w:rFonts w:ascii="Times New Roman" w:hAnsi="Times New Roman" w:cs="Times New Roman"/>
          <w:sz w:val="22"/>
          <w:szCs w:val="22"/>
        </w:rPr>
        <w:t xml:space="preserve"> las </w:t>
      </w:r>
      <w:proofErr w:type="spellStart"/>
      <w:r w:rsidRPr="00B9238C">
        <w:rPr>
          <w:rFonts w:ascii="Times New Roman" w:hAnsi="Times New Roman" w:cs="Times New Roman"/>
          <w:sz w:val="22"/>
          <w:szCs w:val="22"/>
        </w:rPr>
        <w:t>siguientes</w:t>
      </w:r>
      <w:proofErr w:type="spellEnd"/>
      <w:r w:rsidRPr="00B9238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9238C">
        <w:rPr>
          <w:rFonts w:ascii="Times New Roman" w:hAnsi="Times New Roman" w:cs="Times New Roman"/>
          <w:sz w:val="22"/>
          <w:szCs w:val="22"/>
        </w:rPr>
        <w:t>metas</w:t>
      </w:r>
      <w:proofErr w:type="spellEnd"/>
      <w:r w:rsidRPr="00B9238C">
        <w:rPr>
          <w:rFonts w:ascii="Times New Roman" w:hAnsi="Times New Roman" w:cs="Times New Roman"/>
          <w:sz w:val="22"/>
          <w:szCs w:val="22"/>
        </w:rPr>
        <w:t xml:space="preserve"> para la Escuela Primaria Archer </w:t>
      </w:r>
      <w:proofErr w:type="spellStart"/>
      <w:r w:rsidRPr="00B9238C">
        <w:rPr>
          <w:rFonts w:ascii="Times New Roman" w:hAnsi="Times New Roman" w:cs="Times New Roman"/>
          <w:sz w:val="22"/>
          <w:szCs w:val="22"/>
        </w:rPr>
        <w:t>este</w:t>
      </w:r>
      <w:proofErr w:type="spellEnd"/>
      <w:r w:rsidRPr="00B9238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9238C">
        <w:rPr>
          <w:rFonts w:ascii="Times New Roman" w:hAnsi="Times New Roman" w:cs="Times New Roman"/>
          <w:sz w:val="22"/>
          <w:szCs w:val="22"/>
        </w:rPr>
        <w:t>año</w:t>
      </w:r>
      <w:proofErr w:type="spellEnd"/>
      <w:r w:rsidRPr="00B9238C">
        <w:rPr>
          <w:rFonts w:ascii="Times New Roman" w:hAnsi="Times New Roman" w:cs="Times New Roman"/>
          <w:sz w:val="22"/>
          <w:szCs w:val="22"/>
        </w:rPr>
        <w:t>:</w:t>
      </w:r>
    </w:p>
    <w:tbl>
      <w:tblPr>
        <w:tblW w:w="20505" w:type="dxa"/>
        <w:tblInd w:w="-1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65"/>
        <w:gridCol w:w="240"/>
      </w:tblGrid>
      <w:tr w:rsidR="00396A6C" w:rsidRPr="00A220A9" w14:paraId="62050CCE" w14:textId="77777777" w:rsidTr="004456EB"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3A3F29F9" w14:textId="7646AEE6" w:rsidR="00396A6C" w:rsidRPr="00A220A9" w:rsidRDefault="00B9238C" w:rsidP="004456EB">
            <w:pPr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</w:pPr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Meta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compuesta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de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rendimiento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escolar: para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junio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de 2021, la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escuela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primaria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Archer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aumentará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la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composición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de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rendimiento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escolar del 58% a un </w:t>
            </w:r>
            <w:proofErr w:type="spellStart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mínimo</w:t>
            </w:r>
            <w:proofErr w:type="spellEnd"/>
            <w:r w:rsidRPr="00B9238C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 xml:space="preserve"> del 60%.</w:t>
            </w:r>
          </w:p>
        </w:tc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243A0CAD" w14:textId="77777777" w:rsidR="00396A6C" w:rsidRPr="00A220A9" w:rsidRDefault="00396A6C" w:rsidP="004456EB">
            <w:pPr>
              <w:rPr>
                <w:rFonts w:eastAsia="Times New Roman"/>
                <w:b w:val="0"/>
                <w:bCs w:val="0"/>
                <w:color w:val="212529"/>
                <w:sz w:val="24"/>
                <w:szCs w:val="24"/>
              </w:rPr>
            </w:pPr>
            <w:r w:rsidRPr="00A220A9">
              <w:rPr>
                <w:rFonts w:eastAsia="Times New Roman"/>
                <w:b w:val="0"/>
                <w:bCs w:val="0"/>
                <w:color w:val="212529"/>
                <w:sz w:val="24"/>
                <w:szCs w:val="24"/>
              </w:rPr>
              <w:t>3</w:t>
            </w:r>
          </w:p>
        </w:tc>
      </w:tr>
      <w:tr w:rsidR="00396A6C" w:rsidRPr="00A220A9" w14:paraId="5764EDE7" w14:textId="77777777" w:rsidTr="004456EB"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76C9315F" w14:textId="763D3A42" w:rsidR="00396A6C" w:rsidRPr="00A220A9" w:rsidRDefault="00396A6C" w:rsidP="004456EB">
            <w:pPr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1F77F0FD" w14:textId="77777777" w:rsidR="00396A6C" w:rsidRPr="00A220A9" w:rsidRDefault="00396A6C" w:rsidP="004456EB">
            <w:pPr>
              <w:rPr>
                <w:rFonts w:eastAsia="Times New Roman"/>
                <w:b w:val="0"/>
                <w:bCs w:val="0"/>
                <w:color w:val="212529"/>
                <w:sz w:val="24"/>
                <w:szCs w:val="24"/>
              </w:rPr>
            </w:pPr>
            <w:r w:rsidRPr="00A220A9">
              <w:rPr>
                <w:rFonts w:eastAsia="Times New Roman"/>
                <w:b w:val="0"/>
                <w:bCs w:val="0"/>
                <w:color w:val="212529"/>
                <w:sz w:val="24"/>
                <w:szCs w:val="24"/>
              </w:rPr>
              <w:t>1</w:t>
            </w:r>
          </w:p>
        </w:tc>
      </w:tr>
      <w:tr w:rsidR="00B9238C" w:rsidRPr="003B2616" w14:paraId="6ACFEFD0" w14:textId="77777777" w:rsidTr="004456EB"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7ED86B26" w14:textId="3727D378" w:rsidR="00B9238C" w:rsidRPr="003B2616" w:rsidRDefault="00B9238C" w:rsidP="00B9238C">
            <w:pPr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</w:pPr>
            <w:r w:rsidRPr="003B2616">
              <w:rPr>
                <w:sz w:val="16"/>
                <w:szCs w:val="16"/>
              </w:rPr>
              <w:t xml:space="preserve">Meta de </w:t>
            </w:r>
            <w:proofErr w:type="spellStart"/>
            <w:r w:rsidRPr="003B2616">
              <w:rPr>
                <w:sz w:val="16"/>
                <w:szCs w:val="16"/>
              </w:rPr>
              <w:t>brecha</w:t>
            </w:r>
            <w:proofErr w:type="spellEnd"/>
            <w:r w:rsidRPr="003B2616">
              <w:rPr>
                <w:sz w:val="16"/>
                <w:szCs w:val="16"/>
              </w:rPr>
              <w:t xml:space="preserve"> de </w:t>
            </w:r>
            <w:proofErr w:type="spellStart"/>
            <w:r w:rsidRPr="003B2616">
              <w:rPr>
                <w:sz w:val="16"/>
                <w:szCs w:val="16"/>
              </w:rPr>
              <w:t>rendimiento</w:t>
            </w:r>
            <w:proofErr w:type="spellEnd"/>
            <w:r w:rsidRPr="003B2616">
              <w:rPr>
                <w:sz w:val="16"/>
                <w:szCs w:val="16"/>
              </w:rPr>
              <w:t xml:space="preserve">: para </w:t>
            </w:r>
            <w:proofErr w:type="spellStart"/>
            <w:r w:rsidRPr="003B2616">
              <w:rPr>
                <w:sz w:val="16"/>
                <w:szCs w:val="16"/>
              </w:rPr>
              <w:t>junio</w:t>
            </w:r>
            <w:proofErr w:type="spellEnd"/>
            <w:r w:rsidRPr="003B2616">
              <w:rPr>
                <w:sz w:val="16"/>
                <w:szCs w:val="16"/>
              </w:rPr>
              <w:t xml:space="preserve"> de 2021, Archer Elementary </w:t>
            </w:r>
            <w:proofErr w:type="spellStart"/>
            <w:r w:rsidRPr="003B2616">
              <w:rPr>
                <w:sz w:val="16"/>
                <w:szCs w:val="16"/>
              </w:rPr>
              <w:t>disminuirá</w:t>
            </w:r>
            <w:proofErr w:type="spellEnd"/>
            <w:r w:rsidRPr="003B2616">
              <w:rPr>
                <w:sz w:val="16"/>
                <w:szCs w:val="16"/>
              </w:rPr>
              <w:t xml:space="preserve"> la </w:t>
            </w:r>
            <w:proofErr w:type="spellStart"/>
            <w:r w:rsidRPr="003B2616">
              <w:rPr>
                <w:sz w:val="16"/>
                <w:szCs w:val="16"/>
              </w:rPr>
              <w:t>brecha</w:t>
            </w:r>
            <w:proofErr w:type="spellEnd"/>
            <w:r w:rsidRPr="003B2616">
              <w:rPr>
                <w:sz w:val="16"/>
                <w:szCs w:val="16"/>
              </w:rPr>
              <w:t xml:space="preserve"> de </w:t>
            </w:r>
            <w:proofErr w:type="spellStart"/>
            <w:r w:rsidRPr="003B2616">
              <w:rPr>
                <w:sz w:val="16"/>
                <w:szCs w:val="16"/>
              </w:rPr>
              <w:t>rendimiento</w:t>
            </w:r>
            <w:proofErr w:type="spellEnd"/>
            <w:r w:rsidRPr="003B2616">
              <w:rPr>
                <w:sz w:val="16"/>
                <w:szCs w:val="16"/>
              </w:rPr>
              <w:t xml:space="preserve"> </w:t>
            </w:r>
            <w:proofErr w:type="spellStart"/>
            <w:r w:rsidRPr="003B2616">
              <w:rPr>
                <w:sz w:val="16"/>
                <w:szCs w:val="16"/>
              </w:rPr>
              <w:t>en</w:t>
            </w:r>
            <w:proofErr w:type="spellEnd"/>
            <w:r w:rsidRPr="003B2616">
              <w:rPr>
                <w:sz w:val="16"/>
                <w:szCs w:val="16"/>
              </w:rPr>
              <w:t xml:space="preserve"> </w:t>
            </w:r>
            <w:proofErr w:type="spellStart"/>
            <w:r w:rsidRPr="003B2616">
              <w:rPr>
                <w:sz w:val="16"/>
                <w:szCs w:val="16"/>
              </w:rPr>
              <w:t>lectura</w:t>
            </w:r>
            <w:proofErr w:type="spellEnd"/>
            <w:r w:rsidRPr="003B2616">
              <w:rPr>
                <w:sz w:val="16"/>
                <w:szCs w:val="16"/>
              </w:rPr>
              <w:t xml:space="preserve"> </w:t>
            </w:r>
            <w:proofErr w:type="spellStart"/>
            <w:r w:rsidRPr="003B2616">
              <w:rPr>
                <w:sz w:val="16"/>
                <w:szCs w:val="16"/>
              </w:rPr>
              <w:t>compuesta</w:t>
            </w:r>
            <w:proofErr w:type="spellEnd"/>
            <w:r w:rsidRPr="003B2616">
              <w:rPr>
                <w:sz w:val="16"/>
                <w:szCs w:val="16"/>
              </w:rPr>
              <w:t xml:space="preserve"> para </w:t>
            </w:r>
            <w:proofErr w:type="spellStart"/>
            <w:r w:rsidRPr="003B2616">
              <w:rPr>
                <w:sz w:val="16"/>
                <w:szCs w:val="16"/>
              </w:rPr>
              <w:t>estudiantes</w:t>
            </w:r>
            <w:proofErr w:type="spellEnd"/>
            <w:r w:rsidRPr="003B2616">
              <w:rPr>
                <w:sz w:val="16"/>
                <w:szCs w:val="16"/>
              </w:rPr>
              <w:t xml:space="preserve"> con </w:t>
            </w:r>
            <w:proofErr w:type="spellStart"/>
            <w:r w:rsidRPr="003B2616">
              <w:rPr>
                <w:sz w:val="16"/>
                <w:szCs w:val="16"/>
              </w:rPr>
              <w:t>discapacidades</w:t>
            </w:r>
            <w:proofErr w:type="spellEnd"/>
            <w:r w:rsidRPr="003B2616">
              <w:rPr>
                <w:sz w:val="16"/>
                <w:szCs w:val="16"/>
              </w:rPr>
              <w:t xml:space="preserve"> </w:t>
            </w:r>
            <w:proofErr w:type="spellStart"/>
            <w:r w:rsidRPr="003B2616">
              <w:rPr>
                <w:sz w:val="16"/>
                <w:szCs w:val="16"/>
              </w:rPr>
              <w:t>en</w:t>
            </w:r>
            <w:proofErr w:type="spellEnd"/>
            <w:r w:rsidRPr="003B2616">
              <w:rPr>
                <w:sz w:val="16"/>
                <w:szCs w:val="16"/>
              </w:rPr>
              <w:t xml:space="preserve"> un 10% de</w:t>
            </w:r>
          </w:p>
        </w:tc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4F938E89" w14:textId="77777777" w:rsidR="00B9238C" w:rsidRPr="003B2616" w:rsidRDefault="00B9238C" w:rsidP="00B9238C">
            <w:pPr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</w:pPr>
            <w:r w:rsidRPr="003B2616"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  <w:t>1</w:t>
            </w:r>
          </w:p>
        </w:tc>
      </w:tr>
      <w:tr w:rsidR="00B9238C" w:rsidRPr="003B2616" w14:paraId="0D728E77" w14:textId="77777777" w:rsidTr="004456EB">
        <w:tc>
          <w:tcPr>
            <w:tcW w:w="0" w:type="auto"/>
            <w:tcBorders>
              <w:top w:val="single" w:sz="6" w:space="0" w:color="E9ECEF"/>
            </w:tcBorders>
            <w:shd w:val="clear" w:color="auto" w:fill="FFFFFF"/>
            <w:hideMark/>
          </w:tcPr>
          <w:p w14:paraId="39B51DE1" w14:textId="2779A859" w:rsidR="00B9238C" w:rsidRPr="003B2616" w:rsidRDefault="00B9238C" w:rsidP="00B9238C">
            <w:pPr>
              <w:rPr>
                <w:rFonts w:eastAsia="Times New Roman"/>
                <w:b w:val="0"/>
                <w:bCs w:val="0"/>
                <w:color w:val="212529"/>
                <w:sz w:val="16"/>
                <w:szCs w:val="16"/>
              </w:rPr>
            </w:pPr>
            <w:r w:rsidRPr="003B2616">
              <w:rPr>
                <w:sz w:val="16"/>
                <w:szCs w:val="16"/>
              </w:rPr>
              <w:t xml:space="preserve">  (2019-14.6 </w:t>
            </w:r>
            <w:proofErr w:type="spellStart"/>
            <w:r w:rsidRPr="003B2616">
              <w:rPr>
                <w:sz w:val="16"/>
                <w:szCs w:val="16"/>
              </w:rPr>
              <w:t>competente</w:t>
            </w:r>
            <w:proofErr w:type="spellEnd"/>
            <w:r w:rsidRPr="003B2616">
              <w:rPr>
                <w:sz w:val="16"/>
                <w:szCs w:val="16"/>
              </w:rPr>
              <w:t>) 32.5% a 29.3 (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481C4C" w14:textId="77777777" w:rsidR="00B9238C" w:rsidRPr="003B2616" w:rsidRDefault="00B9238C" w:rsidP="00B9238C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</w:p>
        </w:tc>
      </w:tr>
    </w:tbl>
    <w:p w14:paraId="28229034" w14:textId="1E6BD207" w:rsidR="00A220A9" w:rsidRPr="003B2616" w:rsidRDefault="00A220A9" w:rsidP="00802E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35E85C31" w14:textId="77777777" w:rsidR="00CB7017" w:rsidRDefault="00CB7017" w:rsidP="00CB7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CB7017">
        <w:rPr>
          <w:sz w:val="22"/>
          <w:szCs w:val="22"/>
        </w:rPr>
        <w:t>Nuestros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estudiantes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alcanzarán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niveles</w:t>
      </w:r>
      <w:proofErr w:type="spellEnd"/>
      <w:r w:rsidRPr="00CB7017">
        <w:rPr>
          <w:sz w:val="22"/>
          <w:szCs w:val="22"/>
        </w:rPr>
        <w:t xml:space="preserve"> de </w:t>
      </w:r>
      <w:proofErr w:type="spellStart"/>
      <w:r w:rsidRPr="00CB7017">
        <w:rPr>
          <w:sz w:val="22"/>
          <w:szCs w:val="22"/>
        </w:rPr>
        <w:t>rendimiento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más</w:t>
      </w:r>
      <w:proofErr w:type="spellEnd"/>
      <w:r w:rsidRPr="00CB7017">
        <w:rPr>
          <w:sz w:val="22"/>
          <w:szCs w:val="22"/>
        </w:rPr>
        <w:t xml:space="preserve"> altos, </w:t>
      </w:r>
      <w:proofErr w:type="spellStart"/>
      <w:r w:rsidRPr="00CB7017">
        <w:rPr>
          <w:sz w:val="22"/>
          <w:szCs w:val="22"/>
        </w:rPr>
        <w:t>pero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requerirá</w:t>
      </w:r>
      <w:proofErr w:type="spellEnd"/>
      <w:r w:rsidRPr="00CB7017">
        <w:rPr>
          <w:sz w:val="22"/>
          <w:szCs w:val="22"/>
        </w:rPr>
        <w:t xml:space="preserve"> un </w:t>
      </w:r>
      <w:proofErr w:type="spellStart"/>
      <w:r w:rsidRPr="00CB7017">
        <w:rPr>
          <w:sz w:val="22"/>
          <w:szCs w:val="22"/>
        </w:rPr>
        <w:t>arduo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trabajo</w:t>
      </w:r>
      <w:proofErr w:type="spellEnd"/>
      <w:r w:rsidRPr="00CB7017">
        <w:rPr>
          <w:sz w:val="22"/>
          <w:szCs w:val="22"/>
        </w:rPr>
        <w:t xml:space="preserve"> por </w:t>
      </w:r>
      <w:proofErr w:type="spellStart"/>
      <w:r w:rsidRPr="00CB7017">
        <w:rPr>
          <w:sz w:val="22"/>
          <w:szCs w:val="22"/>
        </w:rPr>
        <w:t>parte</w:t>
      </w:r>
      <w:proofErr w:type="spellEnd"/>
      <w:r w:rsidRPr="00CB7017">
        <w:rPr>
          <w:sz w:val="22"/>
          <w:szCs w:val="22"/>
        </w:rPr>
        <w:t xml:space="preserve"> del personal, los </w:t>
      </w:r>
      <w:proofErr w:type="spellStart"/>
      <w:r w:rsidRPr="00CB7017">
        <w:rPr>
          <w:sz w:val="22"/>
          <w:szCs w:val="22"/>
        </w:rPr>
        <w:t>estudiantes</w:t>
      </w:r>
      <w:proofErr w:type="spellEnd"/>
      <w:r w:rsidRPr="00CB7017">
        <w:rPr>
          <w:sz w:val="22"/>
          <w:szCs w:val="22"/>
        </w:rPr>
        <w:t xml:space="preserve"> y las </w:t>
      </w:r>
      <w:proofErr w:type="spellStart"/>
      <w:r w:rsidRPr="00CB7017">
        <w:rPr>
          <w:sz w:val="22"/>
          <w:szCs w:val="22"/>
        </w:rPr>
        <w:t>familias</w:t>
      </w:r>
      <w:proofErr w:type="spellEnd"/>
      <w:r w:rsidRPr="00CB7017">
        <w:rPr>
          <w:sz w:val="22"/>
          <w:szCs w:val="22"/>
        </w:rPr>
        <w:t xml:space="preserve">. A </w:t>
      </w:r>
      <w:proofErr w:type="spellStart"/>
      <w:r w:rsidRPr="00CB7017">
        <w:rPr>
          <w:sz w:val="22"/>
          <w:szCs w:val="22"/>
        </w:rPr>
        <w:t>continuación</w:t>
      </w:r>
      <w:proofErr w:type="spellEnd"/>
      <w:r w:rsidRPr="00CB7017">
        <w:rPr>
          <w:sz w:val="22"/>
          <w:szCs w:val="22"/>
        </w:rPr>
        <w:t xml:space="preserve"> se </w:t>
      </w:r>
      <w:proofErr w:type="spellStart"/>
      <w:r w:rsidRPr="00CB7017">
        <w:rPr>
          <w:sz w:val="22"/>
          <w:szCs w:val="22"/>
        </w:rPr>
        <w:t>enumeran</w:t>
      </w:r>
      <w:proofErr w:type="spellEnd"/>
      <w:r w:rsidRPr="00CB7017">
        <w:rPr>
          <w:sz w:val="22"/>
          <w:szCs w:val="22"/>
        </w:rPr>
        <w:t xml:space="preserve"> las </w:t>
      </w:r>
      <w:proofErr w:type="spellStart"/>
      <w:r w:rsidRPr="00CB7017">
        <w:rPr>
          <w:sz w:val="22"/>
          <w:szCs w:val="22"/>
        </w:rPr>
        <w:t>estrategias</w:t>
      </w:r>
      <w:proofErr w:type="spellEnd"/>
      <w:r w:rsidRPr="00CB7017">
        <w:rPr>
          <w:sz w:val="22"/>
          <w:szCs w:val="22"/>
        </w:rPr>
        <w:t xml:space="preserve"> que la Escuela Primaria Archer </w:t>
      </w:r>
      <w:proofErr w:type="spellStart"/>
      <w:r w:rsidRPr="00CB7017">
        <w:rPr>
          <w:sz w:val="22"/>
          <w:szCs w:val="22"/>
        </w:rPr>
        <w:t>estará</w:t>
      </w:r>
      <w:proofErr w:type="spellEnd"/>
      <w:r w:rsidRPr="00CB7017">
        <w:rPr>
          <w:sz w:val="22"/>
          <w:szCs w:val="22"/>
        </w:rPr>
        <w:t xml:space="preserve"> / </w:t>
      </w:r>
      <w:proofErr w:type="spellStart"/>
      <w:r w:rsidRPr="00CB7017">
        <w:rPr>
          <w:sz w:val="22"/>
          <w:szCs w:val="22"/>
        </w:rPr>
        <w:t>habrá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estado</w:t>
      </w:r>
      <w:proofErr w:type="spellEnd"/>
      <w:r w:rsidRPr="00CB7017">
        <w:rPr>
          <w:sz w:val="22"/>
          <w:szCs w:val="22"/>
        </w:rPr>
        <w:t xml:space="preserve"> </w:t>
      </w:r>
      <w:proofErr w:type="spellStart"/>
      <w:r w:rsidRPr="00CB7017">
        <w:rPr>
          <w:sz w:val="22"/>
          <w:szCs w:val="22"/>
        </w:rPr>
        <w:t>implementando</w:t>
      </w:r>
      <w:proofErr w:type="spellEnd"/>
      <w:r w:rsidRPr="00CB7017">
        <w:rPr>
          <w:sz w:val="22"/>
          <w:szCs w:val="22"/>
        </w:rPr>
        <w:t>:</w:t>
      </w:r>
      <w:r w:rsidR="00162763" w:rsidRPr="00CB7017">
        <w:rPr>
          <w:sz w:val="22"/>
          <w:szCs w:val="22"/>
        </w:rPr>
        <w:t xml:space="preserve">   </w:t>
      </w:r>
    </w:p>
    <w:p w14:paraId="2E141CD0" w14:textId="77777777" w:rsidR="00EF50B9" w:rsidRDefault="00CB7017" w:rsidP="00EF50B9">
      <w:pPr>
        <w:pStyle w:val="NormalWeb"/>
        <w:numPr>
          <w:ilvl w:val="0"/>
          <w:numId w:val="9"/>
        </w:numPr>
        <w:spacing w:line="216" w:lineRule="auto"/>
        <w:rPr>
          <w:rFonts w:eastAsiaTheme="minorEastAsia" w:cs="Arial"/>
          <w:b/>
          <w:bCs/>
          <w:color w:val="000000"/>
          <w:sz w:val="20"/>
          <w:szCs w:val="20"/>
        </w:rPr>
      </w:pP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Enfoque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basado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en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la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escuela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en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alfabetización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en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el que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todo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el personal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está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capacitado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para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brindar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apoyo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intervención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a los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estudiantes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los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grados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K-5</w:t>
      </w:r>
    </w:p>
    <w:p w14:paraId="0E85930A" w14:textId="77777777" w:rsidR="00EF50B9" w:rsidRDefault="00CB7017" w:rsidP="00EF50B9">
      <w:pPr>
        <w:pStyle w:val="NormalWeb"/>
        <w:numPr>
          <w:ilvl w:val="0"/>
          <w:numId w:val="9"/>
        </w:numPr>
        <w:spacing w:line="216" w:lineRule="auto"/>
        <w:rPr>
          <w:rFonts w:eastAsiaTheme="minorEastAsia" w:cs="Arial"/>
          <w:b/>
          <w:bCs/>
          <w:color w:val="000000"/>
          <w:sz w:val="20"/>
          <w:szCs w:val="20"/>
        </w:rPr>
      </w:pP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Tutoría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aprendizaje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extendido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8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semanas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para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estudiantes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(Spr.)</w:t>
      </w:r>
    </w:p>
    <w:p w14:paraId="759316E6" w14:textId="77777777" w:rsidR="00EF50B9" w:rsidRDefault="00CB7017" w:rsidP="00EF50B9">
      <w:pPr>
        <w:pStyle w:val="NormalWeb"/>
        <w:numPr>
          <w:ilvl w:val="0"/>
          <w:numId w:val="9"/>
        </w:numPr>
        <w:spacing w:line="216" w:lineRule="auto"/>
        <w:rPr>
          <w:rFonts w:eastAsiaTheme="minorEastAsia" w:cs="Arial"/>
          <w:b/>
          <w:bCs/>
          <w:color w:val="000000"/>
          <w:sz w:val="20"/>
          <w:szCs w:val="20"/>
        </w:rPr>
      </w:pP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Compra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recursos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medios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alto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interé</w:t>
      </w:r>
      <w:proofErr w:type="spellEnd"/>
      <w:r w:rsidR="00EF50B9">
        <w:rPr>
          <w:rFonts w:eastAsiaTheme="minorEastAsia" w:cs="Arial"/>
          <w:b/>
          <w:bCs/>
          <w:color w:val="000000"/>
          <w:sz w:val="20"/>
          <w:szCs w:val="20"/>
        </w:rPr>
        <w:t>.</w:t>
      </w:r>
    </w:p>
    <w:p w14:paraId="7673247C" w14:textId="77777777" w:rsidR="00663EE0" w:rsidRDefault="00CB7017" w:rsidP="00EF50B9">
      <w:pPr>
        <w:pStyle w:val="NormalWeb"/>
        <w:numPr>
          <w:ilvl w:val="0"/>
          <w:numId w:val="9"/>
        </w:numPr>
        <w:spacing w:line="216" w:lineRule="auto"/>
        <w:rPr>
          <w:rFonts w:eastAsiaTheme="minorEastAsia" w:cs="Arial"/>
          <w:b/>
          <w:bCs/>
          <w:color w:val="000000"/>
          <w:sz w:val="20"/>
          <w:szCs w:val="20"/>
        </w:rPr>
      </w:pP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Suministros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y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materiales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K-5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alineados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con los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recursos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lectura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,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matemáticas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y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ciencias</w:t>
      </w:r>
      <w:proofErr w:type="spellEnd"/>
    </w:p>
    <w:p w14:paraId="06992AE5" w14:textId="518856B4" w:rsidR="008327F3" w:rsidRPr="00EF50B9" w:rsidRDefault="00CB7017" w:rsidP="00EF50B9">
      <w:pPr>
        <w:pStyle w:val="NormalWeb"/>
        <w:numPr>
          <w:ilvl w:val="0"/>
          <w:numId w:val="9"/>
        </w:numPr>
        <w:spacing w:line="216" w:lineRule="auto"/>
        <w:rPr>
          <w:rFonts w:eastAsiaTheme="minorEastAsia" w:cs="Arial"/>
          <w:b/>
          <w:bCs/>
          <w:color w:val="000000"/>
          <w:sz w:val="20"/>
          <w:szCs w:val="20"/>
        </w:rPr>
      </w:pP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Actividades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</w:t>
      </w:r>
      <w:proofErr w:type="spellStart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>participación</w:t>
      </w:r>
      <w:proofErr w:type="spellEnd"/>
      <w:r w:rsidRPr="009A2C77">
        <w:rPr>
          <w:rFonts w:eastAsiaTheme="minorEastAsia" w:cs="Arial"/>
          <w:b/>
          <w:bCs/>
          <w:color w:val="000000"/>
          <w:sz w:val="20"/>
          <w:szCs w:val="20"/>
        </w:rPr>
        <w:t xml:space="preserve"> de los padres</w:t>
      </w:r>
    </w:p>
    <w:p w14:paraId="0C9B70DE" w14:textId="4245AE91" w:rsidR="008327F3" w:rsidRDefault="008327F3" w:rsidP="008327F3">
      <w:pPr>
        <w:pStyle w:val="NormalWeb"/>
        <w:spacing w:before="0" w:beforeAutospacing="0" w:after="0" w:afterAutospacing="0" w:line="216" w:lineRule="auto"/>
        <w:rPr>
          <w:sz w:val="22"/>
          <w:szCs w:val="22"/>
        </w:rPr>
      </w:pPr>
    </w:p>
    <w:p w14:paraId="52E82558" w14:textId="32A9C86F" w:rsidR="00663EE0" w:rsidRPr="00663EE0" w:rsidRDefault="00663EE0" w:rsidP="00663EE0">
      <w:pPr>
        <w:pStyle w:val="NormalWeb"/>
        <w:numPr>
          <w:ilvl w:val="0"/>
          <w:numId w:val="4"/>
        </w:numPr>
        <w:spacing w:line="216" w:lineRule="auto"/>
        <w:rPr>
          <w:sz w:val="22"/>
          <w:szCs w:val="22"/>
        </w:rPr>
      </w:pPr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Actividades</w:t>
      </w:r>
      <w:proofErr w:type="spellEnd"/>
      <w:r w:rsidRPr="00663EE0">
        <w:rPr>
          <w:sz w:val="22"/>
          <w:szCs w:val="22"/>
        </w:rPr>
        <w:t xml:space="preserve"> de </w:t>
      </w:r>
      <w:proofErr w:type="spellStart"/>
      <w:r w:rsidRPr="00663EE0">
        <w:rPr>
          <w:sz w:val="22"/>
          <w:szCs w:val="22"/>
        </w:rPr>
        <w:t>desarrollo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profesional</w:t>
      </w:r>
      <w:proofErr w:type="spellEnd"/>
    </w:p>
    <w:p w14:paraId="508E6401" w14:textId="367B14F4" w:rsidR="00663EE0" w:rsidRDefault="00663EE0" w:rsidP="00663EE0">
      <w:pPr>
        <w:pStyle w:val="NormalWeb"/>
        <w:numPr>
          <w:ilvl w:val="0"/>
          <w:numId w:val="4"/>
        </w:numPr>
        <w:spacing w:before="0" w:beforeAutospacing="0" w:after="0" w:afterAutospacing="0" w:line="216" w:lineRule="auto"/>
        <w:rPr>
          <w:sz w:val="22"/>
          <w:szCs w:val="22"/>
        </w:rPr>
      </w:pPr>
      <w:r w:rsidRPr="00663EE0">
        <w:rPr>
          <w:sz w:val="22"/>
          <w:szCs w:val="22"/>
        </w:rPr>
        <w:t xml:space="preserve"> Coaching </w:t>
      </w:r>
      <w:proofErr w:type="spellStart"/>
      <w:r w:rsidRPr="00663EE0">
        <w:rPr>
          <w:sz w:val="22"/>
          <w:szCs w:val="22"/>
        </w:rPr>
        <w:t>profesional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en</w:t>
      </w:r>
      <w:proofErr w:type="spellEnd"/>
      <w:r w:rsidRPr="00663EE0">
        <w:rPr>
          <w:sz w:val="22"/>
          <w:szCs w:val="22"/>
        </w:rPr>
        <w:t xml:space="preserve"> el </w:t>
      </w:r>
      <w:proofErr w:type="spellStart"/>
      <w:r w:rsidRPr="00663EE0">
        <w:rPr>
          <w:sz w:val="22"/>
          <w:szCs w:val="22"/>
        </w:rPr>
        <w:t>ámbito</w:t>
      </w:r>
      <w:proofErr w:type="spellEnd"/>
      <w:r w:rsidRPr="00663EE0">
        <w:rPr>
          <w:sz w:val="22"/>
          <w:szCs w:val="22"/>
        </w:rPr>
        <w:t xml:space="preserve"> de ARC / CKLA / Eureka</w:t>
      </w:r>
    </w:p>
    <w:p w14:paraId="26A27142" w14:textId="33BEA72D" w:rsidR="00715A33" w:rsidRPr="00F27F8B" w:rsidRDefault="00663EE0" w:rsidP="00663EE0">
      <w:pPr>
        <w:pStyle w:val="NormalWeb"/>
        <w:numPr>
          <w:ilvl w:val="0"/>
          <w:numId w:val="4"/>
        </w:numPr>
        <w:spacing w:before="0" w:beforeAutospacing="0" w:after="0" w:afterAutospacing="0" w:line="21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Acceso</w:t>
      </w:r>
      <w:proofErr w:type="spellEnd"/>
      <w:r>
        <w:rPr>
          <w:sz w:val="22"/>
          <w:szCs w:val="22"/>
        </w:rPr>
        <w:t xml:space="preserve"> a </w:t>
      </w:r>
      <w:r w:rsidR="00162763" w:rsidRPr="00F27F8B">
        <w:rPr>
          <w:sz w:val="22"/>
          <w:szCs w:val="22"/>
        </w:rPr>
        <w:t xml:space="preserve">Study Island </w:t>
      </w:r>
    </w:p>
    <w:p w14:paraId="16D4DE56" w14:textId="77777777" w:rsidR="00663EE0" w:rsidRPr="00663EE0" w:rsidRDefault="00663EE0" w:rsidP="00663EE0">
      <w:pPr>
        <w:pStyle w:val="NormalWeb"/>
        <w:numPr>
          <w:ilvl w:val="0"/>
          <w:numId w:val="4"/>
        </w:numPr>
        <w:spacing w:line="216" w:lineRule="auto"/>
        <w:rPr>
          <w:sz w:val="22"/>
          <w:szCs w:val="22"/>
        </w:rPr>
      </w:pPr>
      <w:proofErr w:type="spellStart"/>
      <w:r w:rsidRPr="00663EE0">
        <w:rPr>
          <w:sz w:val="22"/>
          <w:szCs w:val="22"/>
        </w:rPr>
        <w:t>Tecnología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ofrecida</w:t>
      </w:r>
      <w:proofErr w:type="spellEnd"/>
      <w:r w:rsidRPr="00663EE0">
        <w:rPr>
          <w:sz w:val="22"/>
          <w:szCs w:val="22"/>
        </w:rPr>
        <w:t xml:space="preserve"> a los </w:t>
      </w:r>
      <w:proofErr w:type="spellStart"/>
      <w:r w:rsidRPr="00663EE0">
        <w:rPr>
          <w:sz w:val="22"/>
          <w:szCs w:val="22"/>
        </w:rPr>
        <w:t>estudiantes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como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parte</w:t>
      </w:r>
      <w:proofErr w:type="spellEnd"/>
      <w:r w:rsidRPr="00663EE0">
        <w:rPr>
          <w:sz w:val="22"/>
          <w:szCs w:val="22"/>
        </w:rPr>
        <w:t xml:space="preserve"> de la </w:t>
      </w:r>
      <w:proofErr w:type="spellStart"/>
      <w:r w:rsidRPr="00663EE0">
        <w:rPr>
          <w:sz w:val="22"/>
          <w:szCs w:val="22"/>
        </w:rPr>
        <w:t>rotación</w:t>
      </w:r>
      <w:proofErr w:type="spellEnd"/>
      <w:r w:rsidRPr="00663EE0">
        <w:rPr>
          <w:sz w:val="22"/>
          <w:szCs w:val="22"/>
        </w:rPr>
        <w:t xml:space="preserve"> de </w:t>
      </w:r>
      <w:proofErr w:type="spellStart"/>
      <w:r w:rsidRPr="00663EE0">
        <w:rPr>
          <w:sz w:val="22"/>
          <w:szCs w:val="22"/>
        </w:rPr>
        <w:t>especialistas</w:t>
      </w:r>
      <w:proofErr w:type="spellEnd"/>
    </w:p>
    <w:p w14:paraId="7F6245DB" w14:textId="1B94D4D1" w:rsidR="00663EE0" w:rsidRPr="00663EE0" w:rsidRDefault="00663EE0" w:rsidP="00663EE0">
      <w:pPr>
        <w:pStyle w:val="NormalWeb"/>
        <w:numPr>
          <w:ilvl w:val="0"/>
          <w:numId w:val="4"/>
        </w:numPr>
        <w:spacing w:line="216" w:lineRule="auto"/>
        <w:rPr>
          <w:sz w:val="22"/>
          <w:szCs w:val="22"/>
        </w:rPr>
      </w:pPr>
      <w:proofErr w:type="spellStart"/>
      <w:r w:rsidRPr="00663EE0">
        <w:rPr>
          <w:sz w:val="22"/>
          <w:szCs w:val="22"/>
        </w:rPr>
        <w:t>Clubes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extraescolares</w:t>
      </w:r>
      <w:proofErr w:type="spellEnd"/>
      <w:r w:rsidRPr="00663EE0">
        <w:rPr>
          <w:sz w:val="22"/>
          <w:szCs w:val="22"/>
        </w:rPr>
        <w:t xml:space="preserve"> para </w:t>
      </w:r>
      <w:proofErr w:type="spellStart"/>
      <w:r w:rsidRPr="00663EE0">
        <w:rPr>
          <w:sz w:val="22"/>
          <w:szCs w:val="22"/>
        </w:rPr>
        <w:t>apoyar</w:t>
      </w:r>
      <w:proofErr w:type="spellEnd"/>
      <w:r w:rsidRPr="00663EE0">
        <w:rPr>
          <w:sz w:val="22"/>
          <w:szCs w:val="22"/>
        </w:rPr>
        <w:t xml:space="preserve"> las </w:t>
      </w:r>
      <w:proofErr w:type="spellStart"/>
      <w:r w:rsidRPr="00663EE0">
        <w:rPr>
          <w:sz w:val="22"/>
          <w:szCs w:val="22"/>
        </w:rPr>
        <w:t>necesidades</w:t>
      </w:r>
      <w:proofErr w:type="spellEnd"/>
      <w:r w:rsidRPr="00663EE0">
        <w:rPr>
          <w:sz w:val="22"/>
          <w:szCs w:val="22"/>
        </w:rPr>
        <w:t xml:space="preserve"> de </w:t>
      </w:r>
      <w:proofErr w:type="spellStart"/>
      <w:r w:rsidRPr="00663EE0">
        <w:rPr>
          <w:sz w:val="22"/>
          <w:szCs w:val="22"/>
        </w:rPr>
        <w:t>todo</w:t>
      </w:r>
      <w:proofErr w:type="spellEnd"/>
      <w:r w:rsidRPr="00663EE0">
        <w:rPr>
          <w:sz w:val="22"/>
          <w:szCs w:val="22"/>
        </w:rPr>
        <w:t xml:space="preserve"> el </w:t>
      </w:r>
      <w:proofErr w:type="spellStart"/>
      <w:r w:rsidRPr="00663EE0">
        <w:rPr>
          <w:sz w:val="22"/>
          <w:szCs w:val="22"/>
        </w:rPr>
        <w:t>niño</w:t>
      </w:r>
      <w:proofErr w:type="spellEnd"/>
      <w:r w:rsidRPr="00663EE0">
        <w:rPr>
          <w:sz w:val="22"/>
          <w:szCs w:val="22"/>
        </w:rPr>
        <w:t>.</w:t>
      </w:r>
    </w:p>
    <w:p w14:paraId="0EB83EDB" w14:textId="52378A31" w:rsidR="003B3632" w:rsidRPr="00F27F8B" w:rsidRDefault="00663EE0" w:rsidP="00663EE0">
      <w:pPr>
        <w:pStyle w:val="NormalWeb"/>
        <w:numPr>
          <w:ilvl w:val="0"/>
          <w:numId w:val="4"/>
        </w:numPr>
        <w:spacing w:before="0" w:beforeAutospacing="0" w:after="0" w:afterAutospacing="0" w:line="216" w:lineRule="auto"/>
        <w:rPr>
          <w:sz w:val="22"/>
          <w:szCs w:val="22"/>
        </w:rPr>
      </w:pPr>
      <w:proofErr w:type="spellStart"/>
      <w:r w:rsidRPr="00663EE0">
        <w:rPr>
          <w:sz w:val="22"/>
          <w:szCs w:val="22"/>
        </w:rPr>
        <w:t>Tutores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certificados</w:t>
      </w:r>
      <w:proofErr w:type="spellEnd"/>
      <w:r w:rsidRPr="00663EE0">
        <w:rPr>
          <w:sz w:val="22"/>
          <w:szCs w:val="22"/>
        </w:rPr>
        <w:t xml:space="preserve"> con </w:t>
      </w:r>
      <w:proofErr w:type="spellStart"/>
      <w:r w:rsidRPr="00663EE0">
        <w:rPr>
          <w:sz w:val="22"/>
          <w:szCs w:val="22"/>
        </w:rPr>
        <w:t>evidencia</w:t>
      </w:r>
      <w:proofErr w:type="spellEnd"/>
      <w:r w:rsidRPr="00663EE0">
        <w:rPr>
          <w:sz w:val="22"/>
          <w:szCs w:val="22"/>
        </w:rPr>
        <w:t xml:space="preserve"> de alto </w:t>
      </w:r>
      <w:proofErr w:type="spellStart"/>
      <w:r w:rsidRPr="00663EE0">
        <w:rPr>
          <w:sz w:val="22"/>
          <w:szCs w:val="22"/>
        </w:rPr>
        <w:t>desempeño</w:t>
      </w:r>
      <w:proofErr w:type="spellEnd"/>
      <w:r w:rsidRPr="00663EE0">
        <w:rPr>
          <w:sz w:val="22"/>
          <w:szCs w:val="22"/>
        </w:rPr>
        <w:t xml:space="preserve"> al </w:t>
      </w:r>
      <w:proofErr w:type="spellStart"/>
      <w:r w:rsidRPr="00663EE0">
        <w:rPr>
          <w:sz w:val="22"/>
          <w:szCs w:val="22"/>
        </w:rPr>
        <w:t>enseñar</w:t>
      </w:r>
      <w:proofErr w:type="spellEnd"/>
      <w:r w:rsidRPr="00663EE0">
        <w:rPr>
          <w:sz w:val="22"/>
          <w:szCs w:val="22"/>
        </w:rPr>
        <w:t xml:space="preserve"> </w:t>
      </w:r>
      <w:proofErr w:type="spellStart"/>
      <w:r w:rsidRPr="00663EE0">
        <w:rPr>
          <w:sz w:val="22"/>
          <w:szCs w:val="22"/>
        </w:rPr>
        <w:t>activamente</w:t>
      </w:r>
      <w:proofErr w:type="spellEnd"/>
    </w:p>
    <w:p w14:paraId="2A932EC1" w14:textId="77777777" w:rsidR="002F04A9" w:rsidRPr="00F27F8B" w:rsidRDefault="002F04A9" w:rsidP="00802E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3BA6292C" w14:textId="77777777" w:rsidR="00663EE0" w:rsidRPr="00663EE0" w:rsidRDefault="00663EE0" w:rsidP="008C25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contextualSpacing/>
        <w:rPr>
          <w:rFonts w:ascii="Times New Roman" w:hAnsi="Times New Roman" w:cs="Times New Roman"/>
          <w:b w:val="0"/>
          <w:sz w:val="22"/>
          <w:szCs w:val="22"/>
        </w:rPr>
      </w:pPr>
      <w:r w:rsidRPr="00663EE0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participación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de los padres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está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en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corazón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nuestros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esfuerzos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mejora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escolar.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Aquí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hay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algunas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formas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en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las que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podemos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trabajar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63EE0">
        <w:rPr>
          <w:rFonts w:ascii="Times New Roman" w:hAnsi="Times New Roman" w:cs="Times New Roman"/>
          <w:sz w:val="22"/>
          <w:szCs w:val="22"/>
        </w:rPr>
        <w:t>en</w:t>
      </w:r>
      <w:proofErr w:type="spellEnd"/>
      <w:r w:rsidRPr="00663EE0">
        <w:rPr>
          <w:rFonts w:ascii="Times New Roman" w:hAnsi="Times New Roman" w:cs="Times New Roman"/>
          <w:sz w:val="22"/>
          <w:szCs w:val="22"/>
        </w:rPr>
        <w:t xml:space="preserve"> conjunto:</w:t>
      </w:r>
    </w:p>
    <w:p w14:paraId="141F50E5" w14:textId="6F47ADA7" w:rsidR="00DC0976" w:rsidRPr="00DC0976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Asegúrese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que tanto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usted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como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estén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al tanto de las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expectativas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académicas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establecidas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para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año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escolar. El maestro (s) de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puede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proporcionar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una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lista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objetivos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aprendizaje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en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un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lenguaje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amigable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para los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106F0D41" w14:textId="75DD2E0E" w:rsidR="00DC0976" w:rsidRPr="00DC0976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Asegúrese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que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esté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preparado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y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asista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a la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escuela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todos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los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días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0F5C2299" w14:textId="52C41441" w:rsidR="00DC0976" w:rsidRPr="00DC0976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Asegúrese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que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complete la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tarea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cada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noche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. Si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tienen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dificultades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,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comuníquese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con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maestro.</w:t>
      </w:r>
    </w:p>
    <w:p w14:paraId="5CA812F5" w14:textId="4749EEDC" w:rsidR="00DC0976" w:rsidRPr="00DC0976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Supervise el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progreso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y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asista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a las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reuniones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con el maestro (s) de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36EC36DE" w14:textId="1D9A1E95" w:rsidR="00DC0976" w:rsidRPr="00DC0976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Realice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un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seguimiento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nuestro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sitio web y sitios de redes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sociales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>: https://www.gcsnc.com/Archer_elementary</w:t>
      </w:r>
    </w:p>
    <w:p w14:paraId="1F01B1C6" w14:textId="3C93ED01" w:rsidR="00DC0976" w:rsidRPr="00DC0976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Sea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voluntario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290D4509" w14:textId="11F82605" w:rsidR="00802E76" w:rsidRPr="00F27F8B" w:rsidRDefault="00DC0976" w:rsidP="00DC0976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 w:val="0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Únase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a la PTA de la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escuela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primaria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Archer. Nos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reunimos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cada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primer martes a las 4 pm </w:t>
      </w:r>
      <w:proofErr w:type="spellStart"/>
      <w:r w:rsidRPr="00DC0976">
        <w:rPr>
          <w:rFonts w:ascii="Times New Roman" w:hAnsi="Times New Roman" w:cs="Times New Roman"/>
          <w:b w:val="0"/>
          <w:sz w:val="22"/>
          <w:szCs w:val="22"/>
        </w:rPr>
        <w:t>en</w:t>
      </w:r>
      <w:proofErr w:type="spellEnd"/>
      <w:r w:rsidRPr="00DC0976">
        <w:rPr>
          <w:rFonts w:ascii="Times New Roman" w:hAnsi="Times New Roman" w:cs="Times New Roman"/>
          <w:b w:val="0"/>
          <w:sz w:val="22"/>
          <w:szCs w:val="22"/>
        </w:rPr>
        <w:t xml:space="preserve"> el Archer Media Center</w:t>
      </w:r>
      <w:r w:rsidR="00061C16" w:rsidRPr="00F27F8B">
        <w:rPr>
          <w:rFonts w:ascii="Times New Roman" w:hAnsi="Times New Roman" w:cs="Times New Roman"/>
          <w:b w:val="0"/>
          <w:i/>
          <w:sz w:val="22"/>
          <w:szCs w:val="22"/>
          <w:u w:val="single"/>
        </w:rPr>
        <w:t xml:space="preserve">. </w:t>
      </w:r>
    </w:p>
    <w:p w14:paraId="593AB384" w14:textId="77777777" w:rsidR="007E39E5" w:rsidRPr="00F27F8B" w:rsidRDefault="007E39E5" w:rsidP="007E39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2"/>
          <w:szCs w:val="22"/>
        </w:rPr>
      </w:pPr>
    </w:p>
    <w:p w14:paraId="448A52FB" w14:textId="5864A12E" w:rsidR="007E39E5" w:rsidRPr="008327F3" w:rsidRDefault="00DC0976" w:rsidP="007E39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2"/>
          <w:szCs w:val="22"/>
        </w:rPr>
      </w:pPr>
      <w:r w:rsidRPr="00DC0976">
        <w:rPr>
          <w:rFonts w:ascii="Times New Roman" w:hAnsi="Times New Roman" w:cs="Times New Roman"/>
          <w:sz w:val="22"/>
          <w:szCs w:val="22"/>
        </w:rPr>
        <w:t xml:space="preserve">A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continuación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se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muestran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recursos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adicionales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que le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animo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utilizar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DC0976">
        <w:rPr>
          <w:rFonts w:ascii="Times New Roman" w:hAnsi="Times New Roman" w:cs="Times New Roman"/>
          <w:sz w:val="22"/>
          <w:szCs w:val="22"/>
        </w:rPr>
        <w:t>necesario</w:t>
      </w:r>
      <w:proofErr w:type="spellEnd"/>
      <w:r w:rsidRPr="00DC0976">
        <w:rPr>
          <w:rFonts w:ascii="Times New Roman" w:hAnsi="Times New Roman" w:cs="Times New Roman"/>
          <w:sz w:val="22"/>
          <w:szCs w:val="22"/>
        </w:rPr>
        <w:t>:</w:t>
      </w:r>
    </w:p>
    <w:p w14:paraId="759BF387" w14:textId="77777777" w:rsidR="00DC0976" w:rsidRPr="00DC0976" w:rsidRDefault="00DC0976" w:rsidP="00DC09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20"/>
        <w:rPr>
          <w:rFonts w:ascii="Times New Roman" w:hAnsi="Times New Roman" w:cs="Times New Roman"/>
          <w:b w:val="0"/>
          <w:color w:val="141413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• Deb Paul,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facilitadora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del plan de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estudios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, grahaml@gcsnc.com</w:t>
      </w:r>
    </w:p>
    <w:p w14:paraId="7ADA6791" w14:textId="77777777" w:rsidR="00DC0976" w:rsidRPr="00DC0976" w:rsidRDefault="00DC0976" w:rsidP="00DC09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20"/>
        <w:rPr>
          <w:rFonts w:ascii="Times New Roman" w:hAnsi="Times New Roman" w:cs="Times New Roman"/>
          <w:b w:val="0"/>
          <w:color w:val="141413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• Brian Moore,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trabajador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social mooreb3@gcsnc.com</w:t>
      </w:r>
    </w:p>
    <w:p w14:paraId="27C42AAD" w14:textId="77777777" w:rsidR="00DC0976" w:rsidRPr="00DC0976" w:rsidRDefault="00DC0976" w:rsidP="00DC09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20"/>
        <w:rPr>
          <w:rFonts w:ascii="Times New Roman" w:hAnsi="Times New Roman" w:cs="Times New Roman"/>
          <w:b w:val="0"/>
          <w:color w:val="141413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•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Requisitos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graduación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: www.ncpublicschools.org/gradrequirements/</w:t>
      </w:r>
    </w:p>
    <w:p w14:paraId="2BA5F236" w14:textId="77777777" w:rsidR="00DC0976" w:rsidRPr="00DC0976" w:rsidRDefault="00DC0976" w:rsidP="00DC09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20"/>
        <w:rPr>
          <w:rFonts w:ascii="Times New Roman" w:hAnsi="Times New Roman" w:cs="Times New Roman"/>
          <w:b w:val="0"/>
          <w:color w:val="141413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•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Estándares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K-12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en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materias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académicas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: www.ncpublicschools.org/curriculum/</w:t>
      </w:r>
    </w:p>
    <w:p w14:paraId="1849C069" w14:textId="77777777" w:rsidR="00DC0976" w:rsidRPr="00DC0976" w:rsidRDefault="00DC0976" w:rsidP="00DC09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20"/>
        <w:rPr>
          <w:rFonts w:ascii="Times New Roman" w:hAnsi="Times New Roman" w:cs="Times New Roman"/>
          <w:b w:val="0"/>
          <w:color w:val="141413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•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Resultados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la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prueba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estatal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logros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los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estudiantes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: www.ncpublicschools.org/accountability/</w:t>
      </w:r>
    </w:p>
    <w:p w14:paraId="60A3BCB0" w14:textId="606737DC" w:rsidR="00802E76" w:rsidRPr="00F27F8B" w:rsidRDefault="00DC0976" w:rsidP="00DC09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20"/>
        <w:rPr>
          <w:rFonts w:ascii="Times New Roman" w:hAnsi="Times New Roman" w:cs="Times New Roman"/>
          <w:b w:val="0"/>
          <w:color w:val="141413"/>
          <w:sz w:val="22"/>
          <w:szCs w:val="22"/>
        </w:rPr>
      </w:pPr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•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Boletas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calificaciones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las </w:t>
      </w:r>
      <w:proofErr w:type="spellStart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>escuelas</w:t>
      </w:r>
      <w:proofErr w:type="spellEnd"/>
      <w:r w:rsidRPr="00DC0976">
        <w:rPr>
          <w:rFonts w:ascii="Times New Roman" w:hAnsi="Times New Roman" w:cs="Times New Roman"/>
          <w:b w:val="0"/>
          <w:color w:val="141413"/>
          <w:sz w:val="22"/>
          <w:szCs w:val="22"/>
        </w:rPr>
        <w:t xml:space="preserve"> de N.C.: https://ncreportcards.ondemand.sas.com/src</w:t>
      </w:r>
    </w:p>
    <w:p w14:paraId="518213C6" w14:textId="77777777" w:rsidR="0046608A" w:rsidRPr="0046608A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Estamos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entusiasmados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con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año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escolar y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estamos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trabajando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para que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sea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un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éxito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para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su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estudiante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Ya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tenemos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>:</w:t>
      </w:r>
    </w:p>
    <w:p w14:paraId="063D8546" w14:textId="77777777" w:rsidR="0046608A" w:rsidRPr="0046608A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•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Calificación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rendimiento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escolar de C. ¡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Tenemos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la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esperanza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que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año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logremos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el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estado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una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escuela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“B”!</w:t>
      </w:r>
    </w:p>
    <w:p w14:paraId="012E88F4" w14:textId="77777777" w:rsidR="0046608A" w:rsidRPr="0046608A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•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Superó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el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crecimiento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4 de los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últimos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6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años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y ha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mostrado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un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tremendo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crecimiento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durante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el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cumplimiento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los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estándares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estatales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desempeño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7148A6CB" w14:textId="77777777" w:rsidR="0046608A" w:rsidRPr="0046608A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</w:p>
    <w:p w14:paraId="0B33B5C2" w14:textId="77777777" w:rsidR="0046608A" w:rsidRPr="0046608A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Si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tiene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preguntas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sobre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el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contenido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esta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carta,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comuníquese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conmigo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personalmente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en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la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escuela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336-294-7335 o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en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mi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número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de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teléfono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móvil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 xml:space="preserve"> 336-279-3878.</w:t>
      </w:r>
    </w:p>
    <w:p w14:paraId="59D083CE" w14:textId="77777777" w:rsidR="0046608A" w:rsidRPr="0046608A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</w:p>
    <w:p w14:paraId="5530F252" w14:textId="2F5D55BF" w:rsidR="00802E76" w:rsidRPr="00F27F8B" w:rsidRDefault="0046608A" w:rsidP="00466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proofErr w:type="spellStart"/>
      <w:r w:rsidRPr="0046608A">
        <w:rPr>
          <w:rFonts w:ascii="Times New Roman" w:hAnsi="Times New Roman" w:cs="Times New Roman"/>
          <w:b w:val="0"/>
          <w:sz w:val="22"/>
          <w:szCs w:val="22"/>
        </w:rPr>
        <w:t>Respetuosamente</w:t>
      </w:r>
      <w:proofErr w:type="spellEnd"/>
      <w:r w:rsidRPr="0046608A">
        <w:rPr>
          <w:rFonts w:ascii="Times New Roman" w:hAnsi="Times New Roman" w:cs="Times New Roman"/>
          <w:b w:val="0"/>
          <w:sz w:val="22"/>
          <w:szCs w:val="22"/>
        </w:rPr>
        <w:t>,</w:t>
      </w:r>
    </w:p>
    <w:p w14:paraId="03196AEB" w14:textId="77777777" w:rsidR="00CF25F5" w:rsidRPr="00F27F8B" w:rsidRDefault="00CF25F5" w:rsidP="00EE25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i/>
          <w:sz w:val="22"/>
          <w:szCs w:val="22"/>
        </w:rPr>
      </w:pPr>
    </w:p>
    <w:p w14:paraId="0F0FFC5C" w14:textId="47C8F2DA" w:rsidR="00BD19A0" w:rsidRPr="00F27F8B" w:rsidRDefault="00BD19A0" w:rsidP="00EE25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F27F8B">
        <w:rPr>
          <w:rFonts w:ascii="Times New Roman" w:hAnsi="Times New Roman" w:cs="Times New Roman"/>
          <w:b w:val="0"/>
          <w:sz w:val="22"/>
          <w:szCs w:val="22"/>
        </w:rPr>
        <w:t>Sophia Rose Roberts</w:t>
      </w:r>
    </w:p>
    <w:p w14:paraId="6F622B26" w14:textId="77777777" w:rsidR="00F27F8B" w:rsidRPr="00F27F8B" w:rsidRDefault="00F27F8B" w:rsidP="00EE25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F27F8B">
        <w:rPr>
          <w:rFonts w:ascii="Times New Roman" w:hAnsi="Times New Roman" w:cs="Times New Roman"/>
          <w:b w:val="0"/>
          <w:sz w:val="22"/>
          <w:szCs w:val="22"/>
        </w:rPr>
        <w:t>Principal,</w:t>
      </w:r>
    </w:p>
    <w:p w14:paraId="2653B5FC" w14:textId="6EA5F2D8" w:rsidR="00BD19A0" w:rsidRPr="00F27F8B" w:rsidRDefault="00BD19A0" w:rsidP="00EE25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sz w:val="22"/>
          <w:szCs w:val="22"/>
        </w:rPr>
      </w:pPr>
      <w:r w:rsidRPr="00F27F8B">
        <w:rPr>
          <w:rFonts w:ascii="Times New Roman" w:hAnsi="Times New Roman" w:cs="Times New Roman"/>
          <w:b w:val="0"/>
          <w:sz w:val="22"/>
          <w:szCs w:val="22"/>
        </w:rPr>
        <w:t>MSA</w:t>
      </w:r>
      <w:r w:rsidR="00EE256B" w:rsidRPr="00F27F8B">
        <w:rPr>
          <w:rFonts w:ascii="Times New Roman" w:hAnsi="Times New Roman" w:cs="Times New Roman"/>
          <w:b w:val="0"/>
          <w:sz w:val="22"/>
          <w:szCs w:val="22"/>
        </w:rPr>
        <w:t>, NBCT-Literacy</w:t>
      </w:r>
    </w:p>
    <w:p w14:paraId="11175949" w14:textId="77777777" w:rsidR="00CF25F5" w:rsidRPr="00F27F8B" w:rsidRDefault="00CF25F5" w:rsidP="00EE25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 w:val="0"/>
          <w:i/>
          <w:sz w:val="22"/>
          <w:szCs w:val="22"/>
        </w:rPr>
      </w:pPr>
    </w:p>
    <w:sectPr w:rsidR="00CF25F5" w:rsidRPr="00F27F8B" w:rsidSect="00281E2A">
      <w:headerReference w:type="default" r:id="rId10"/>
      <w:headerReference w:type="first" r:id="rId11"/>
      <w:pgSz w:w="12240" w:h="15840"/>
      <w:pgMar w:top="216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5D066" w14:textId="77777777" w:rsidR="00081FF2" w:rsidRDefault="00081FF2" w:rsidP="00704436">
      <w:r>
        <w:separator/>
      </w:r>
    </w:p>
  </w:endnote>
  <w:endnote w:type="continuationSeparator" w:id="0">
    <w:p w14:paraId="55C5FA71" w14:textId="77777777" w:rsidR="00081FF2" w:rsidRDefault="00081FF2" w:rsidP="0070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4FAF2" w14:textId="77777777" w:rsidR="00081FF2" w:rsidRDefault="00081FF2" w:rsidP="00704436">
      <w:r>
        <w:separator/>
      </w:r>
    </w:p>
  </w:footnote>
  <w:footnote w:type="continuationSeparator" w:id="0">
    <w:p w14:paraId="6CF6136D" w14:textId="77777777" w:rsidR="00081FF2" w:rsidRDefault="00081FF2" w:rsidP="00704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6E8BD" w14:textId="48B50FB5" w:rsidR="00C441EF" w:rsidRDefault="00281E2A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65287761" wp14:editId="610337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 descr="Macintosh HD:Users:alexandrabot:Dropbox:GCS:[logos:[GCS Logo_redesign:stationary:LtrHd-Template-2nd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exandrabot:Dropbox:GCS:[logos:[GCS Logo_redesign:stationary:LtrHd-Template-2nd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7CB4" w14:textId="7049C087" w:rsidR="00281E2A" w:rsidRDefault="00281E2A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86BE211" wp14:editId="0F9C81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trHd-Template-Super-sa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1E26"/>
    <w:multiLevelType w:val="hybridMultilevel"/>
    <w:tmpl w:val="BB7E4542"/>
    <w:lvl w:ilvl="0" w:tplc="F62C8124">
      <w:start w:val="2"/>
      <w:numFmt w:val="bullet"/>
      <w:lvlText w:val=""/>
      <w:lvlJc w:val="left"/>
      <w:pPr>
        <w:ind w:left="920" w:hanging="560"/>
      </w:pPr>
      <w:rPr>
        <w:rFonts w:ascii="Symbol" w:eastAsia="MS Mincho" w:hAnsi="Symbol" w:cs="Helvetica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012E"/>
    <w:multiLevelType w:val="hybridMultilevel"/>
    <w:tmpl w:val="DBFAC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BE2A1BC">
      <w:numFmt w:val="bullet"/>
      <w:lvlText w:val="•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4A303A"/>
    <w:multiLevelType w:val="hybridMultilevel"/>
    <w:tmpl w:val="DFE4E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16AD1"/>
    <w:multiLevelType w:val="hybridMultilevel"/>
    <w:tmpl w:val="676ACDE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551A0C57"/>
    <w:multiLevelType w:val="hybridMultilevel"/>
    <w:tmpl w:val="21949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94E83"/>
    <w:multiLevelType w:val="hybridMultilevel"/>
    <w:tmpl w:val="85F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24E43"/>
    <w:multiLevelType w:val="hybridMultilevel"/>
    <w:tmpl w:val="6F78E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4A2FF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A5266"/>
    <w:multiLevelType w:val="hybridMultilevel"/>
    <w:tmpl w:val="BE8CA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260BD"/>
    <w:multiLevelType w:val="hybridMultilevel"/>
    <w:tmpl w:val="12ACB7A4"/>
    <w:lvl w:ilvl="0" w:tplc="C48A91F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4AB98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2C99E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0065A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84E2B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50A81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762E5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366F3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8EFCA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436"/>
    <w:rsid w:val="00010C57"/>
    <w:rsid w:val="000128B3"/>
    <w:rsid w:val="00061C16"/>
    <w:rsid w:val="000772DD"/>
    <w:rsid w:val="00081FF2"/>
    <w:rsid w:val="000C62CE"/>
    <w:rsid w:val="001240AD"/>
    <w:rsid w:val="00162763"/>
    <w:rsid w:val="001C5806"/>
    <w:rsid w:val="001C5A7C"/>
    <w:rsid w:val="001D45D8"/>
    <w:rsid w:val="002655F5"/>
    <w:rsid w:val="00281E2A"/>
    <w:rsid w:val="002B553E"/>
    <w:rsid w:val="002F04A9"/>
    <w:rsid w:val="003051DB"/>
    <w:rsid w:val="003207AB"/>
    <w:rsid w:val="00336517"/>
    <w:rsid w:val="003751CD"/>
    <w:rsid w:val="00377149"/>
    <w:rsid w:val="00396A6C"/>
    <w:rsid w:val="0039752D"/>
    <w:rsid w:val="003A5E01"/>
    <w:rsid w:val="003B147C"/>
    <w:rsid w:val="003B2616"/>
    <w:rsid w:val="003B3632"/>
    <w:rsid w:val="003E4F5F"/>
    <w:rsid w:val="003F549A"/>
    <w:rsid w:val="004250F6"/>
    <w:rsid w:val="004345BE"/>
    <w:rsid w:val="0046608A"/>
    <w:rsid w:val="004A6E04"/>
    <w:rsid w:val="004B7BFC"/>
    <w:rsid w:val="004C2F34"/>
    <w:rsid w:val="00523667"/>
    <w:rsid w:val="00556660"/>
    <w:rsid w:val="00637597"/>
    <w:rsid w:val="00663EE0"/>
    <w:rsid w:val="006F4F81"/>
    <w:rsid w:val="00704436"/>
    <w:rsid w:val="00710633"/>
    <w:rsid w:val="00715A33"/>
    <w:rsid w:val="007718A2"/>
    <w:rsid w:val="00794F24"/>
    <w:rsid w:val="007E39E5"/>
    <w:rsid w:val="00802E76"/>
    <w:rsid w:val="008327F3"/>
    <w:rsid w:val="00834964"/>
    <w:rsid w:val="00851D00"/>
    <w:rsid w:val="008662CA"/>
    <w:rsid w:val="00877237"/>
    <w:rsid w:val="008C255A"/>
    <w:rsid w:val="008E501B"/>
    <w:rsid w:val="00966277"/>
    <w:rsid w:val="00972C87"/>
    <w:rsid w:val="0098495F"/>
    <w:rsid w:val="0099797E"/>
    <w:rsid w:val="009A2C77"/>
    <w:rsid w:val="009A6858"/>
    <w:rsid w:val="009C640C"/>
    <w:rsid w:val="009F2ACF"/>
    <w:rsid w:val="00A220A9"/>
    <w:rsid w:val="00A769F0"/>
    <w:rsid w:val="00A87345"/>
    <w:rsid w:val="00B01D50"/>
    <w:rsid w:val="00B31D86"/>
    <w:rsid w:val="00B3740D"/>
    <w:rsid w:val="00B663D3"/>
    <w:rsid w:val="00B6664C"/>
    <w:rsid w:val="00B9238C"/>
    <w:rsid w:val="00BA697D"/>
    <w:rsid w:val="00BD19A0"/>
    <w:rsid w:val="00C14A64"/>
    <w:rsid w:val="00C43835"/>
    <w:rsid w:val="00C441EF"/>
    <w:rsid w:val="00C51329"/>
    <w:rsid w:val="00CB7017"/>
    <w:rsid w:val="00CC5E1D"/>
    <w:rsid w:val="00CE6A09"/>
    <w:rsid w:val="00CF25F5"/>
    <w:rsid w:val="00CF3E10"/>
    <w:rsid w:val="00D54C12"/>
    <w:rsid w:val="00D57B7A"/>
    <w:rsid w:val="00D65ED4"/>
    <w:rsid w:val="00DA46FD"/>
    <w:rsid w:val="00DB4F7D"/>
    <w:rsid w:val="00DC0976"/>
    <w:rsid w:val="00E6294C"/>
    <w:rsid w:val="00EA7085"/>
    <w:rsid w:val="00EC7F75"/>
    <w:rsid w:val="00EE256B"/>
    <w:rsid w:val="00EF2D90"/>
    <w:rsid w:val="00EF3627"/>
    <w:rsid w:val="00EF50B9"/>
    <w:rsid w:val="00EF687B"/>
    <w:rsid w:val="00F27F8B"/>
    <w:rsid w:val="00F57CD4"/>
    <w:rsid w:val="00FD7DCB"/>
    <w:rsid w:val="00FE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982B193"/>
  <w14:defaultImageDpi w14:val="300"/>
  <w15:docId w15:val="{279A271A-4602-490D-BC0A-76D07693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b/>
        <w:bCs/>
        <w:color w:val="000000"/>
        <w:sz w:val="60"/>
        <w:szCs w:val="6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4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436"/>
  </w:style>
  <w:style w:type="paragraph" w:styleId="Footer">
    <w:name w:val="footer"/>
    <w:basedOn w:val="Normal"/>
    <w:link w:val="FooterChar"/>
    <w:uiPriority w:val="99"/>
    <w:unhideWhenUsed/>
    <w:rsid w:val="007044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436"/>
  </w:style>
  <w:style w:type="paragraph" w:styleId="BalloonText">
    <w:name w:val="Balloon Text"/>
    <w:basedOn w:val="Normal"/>
    <w:link w:val="BalloonTextChar"/>
    <w:uiPriority w:val="99"/>
    <w:semiHidden/>
    <w:unhideWhenUsed/>
    <w:rsid w:val="007044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3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F4F81"/>
    <w:rPr>
      <w:color w:val="0000FF"/>
      <w:u w:val="single"/>
    </w:rPr>
  </w:style>
  <w:style w:type="paragraph" w:customStyle="1" w:styleId="Default">
    <w:name w:val="Default"/>
    <w:rsid w:val="006F4F81"/>
    <w:pPr>
      <w:autoSpaceDE w:val="0"/>
      <w:autoSpaceDN w:val="0"/>
      <w:adjustRightInd w:val="0"/>
    </w:pPr>
    <w:rPr>
      <w:rFonts w:ascii="Times New Roman" w:eastAsia="MS Mincho" w:hAnsi="Times New Roman" w:cs="Times New Roman"/>
      <w:b w:val="0"/>
      <w:bCs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FD7DCB"/>
    <w:pPr>
      <w:ind w:left="720"/>
      <w:contextualSpacing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4F5F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4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9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98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4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59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887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39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06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6310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34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GCS">
  <a:themeElements>
    <a:clrScheme name="GCS">
      <a:dk1>
        <a:sysClr val="windowText" lastClr="000000"/>
      </a:dk1>
      <a:lt1>
        <a:sysClr val="window" lastClr="FFFFFF"/>
      </a:lt1>
      <a:dk2>
        <a:srgbClr val="004B8D"/>
      </a:dk2>
      <a:lt2>
        <a:srgbClr val="FFD457"/>
      </a:lt2>
      <a:accent1>
        <a:srgbClr val="00A0AF"/>
      </a:accent1>
      <a:accent2>
        <a:srgbClr val="E7A614"/>
      </a:accent2>
      <a:accent3>
        <a:srgbClr val="B30838"/>
      </a:accent3>
      <a:accent4>
        <a:srgbClr val="A3A510"/>
      </a:accent4>
      <a:accent5>
        <a:srgbClr val="BC1A8C"/>
      </a:accent5>
      <a:accent6>
        <a:srgbClr val="8C288E"/>
      </a:accent6>
      <a:hlink>
        <a:srgbClr val="F16522"/>
      </a:hlink>
      <a:folHlink>
        <a:srgbClr val="FFF1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F5DCA209534942B573875A1EBB7AC9" ma:contentTypeVersion="12" ma:contentTypeDescription="Create a new document." ma:contentTypeScope="" ma:versionID="068c28158fdbe7d10be0eb5d48a48141">
  <xsd:schema xmlns:xsd="http://www.w3.org/2001/XMLSchema" xmlns:xs="http://www.w3.org/2001/XMLSchema" xmlns:p="http://schemas.microsoft.com/office/2006/metadata/properties" xmlns:ns3="56a6ead5-4796-47e2-981f-bd9b411ff31e" xmlns:ns4="041cf466-7239-446f-8af8-a680222ae620" targetNamespace="http://schemas.microsoft.com/office/2006/metadata/properties" ma:root="true" ma:fieldsID="0b4906a97a25b96ee883e77bedbd8ced" ns3:_="" ns4:_="">
    <xsd:import namespace="56a6ead5-4796-47e2-981f-bd9b411ff31e"/>
    <xsd:import namespace="041cf466-7239-446f-8af8-a680222ae6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6ead5-4796-47e2-981f-bd9b411ff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cf466-7239-446f-8af8-a680222ae6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245F6E-762B-4638-A4B4-FAEA08207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6ead5-4796-47e2-981f-bd9b411ff31e"/>
    <ds:schemaRef ds:uri="041cf466-7239-446f-8af8-a680222ae6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68CFC3-A09F-4D3D-B3C5-558661649A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F3E15D-0F7B-466E-BE92-562B2759DAAC}">
  <ds:schemaRefs>
    <ds:schemaRef ds:uri="http://purl.org/dc/elements/1.1/"/>
    <ds:schemaRef ds:uri="http://schemas.microsoft.com/office/2006/metadata/properties"/>
    <ds:schemaRef ds:uri="041cf466-7239-446f-8af8-a680222ae620"/>
    <ds:schemaRef ds:uri="http://purl.org/dc/terms/"/>
    <ds:schemaRef ds:uri="http://schemas.openxmlformats.org/package/2006/metadata/core-properties"/>
    <ds:schemaRef ds:uri="56a6ead5-4796-47e2-981f-bd9b411ff31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780</Words>
  <Characters>4446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Bot</dc:creator>
  <cp:keywords/>
  <dc:description/>
  <cp:lastModifiedBy>Roberts, Sophia M</cp:lastModifiedBy>
  <cp:revision>2</cp:revision>
  <cp:lastPrinted>2020-09-08T18:48:00Z</cp:lastPrinted>
  <dcterms:created xsi:type="dcterms:W3CDTF">2020-09-15T15:46:00Z</dcterms:created>
  <dcterms:modified xsi:type="dcterms:W3CDTF">2020-09-15T15:46:00Z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0x01010046F5DCA209534942B573875A1EBB7AC9</vt:lpwstr>
  </property>
</Properties>
</file>